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487B7" w14:textId="77777777" w:rsidR="006F60E1" w:rsidRPr="00833786" w:rsidRDefault="006F60E1" w:rsidP="005239F7">
      <w:pPr>
        <w:rPr>
          <w:b/>
          <w:bCs/>
        </w:rPr>
      </w:pPr>
      <w:r w:rsidRPr="00833786">
        <w:rPr>
          <w:b/>
          <w:bCs/>
        </w:rPr>
        <w:t>HOFKABINETT</w:t>
      </w:r>
      <w:r w:rsidRPr="00833786">
        <w:rPr>
          <w:b/>
          <w:bCs/>
        </w:rPr>
        <w:br/>
        <w:t>Hofgasse 12</w:t>
      </w:r>
      <w:r w:rsidRPr="00833786">
        <w:rPr>
          <w:b/>
          <w:bCs/>
        </w:rPr>
        <w:br/>
        <w:t>4020 Linz</w:t>
      </w:r>
    </w:p>
    <w:p w14:paraId="1E974E53" w14:textId="77777777" w:rsidR="006F60E1" w:rsidRDefault="00190E95" w:rsidP="005239F7">
      <w:r>
        <w:rPr>
          <w:noProof/>
          <w:lang w:val="de-AT" w:eastAsia="de-AT"/>
        </w:rPr>
        <w:pict w14:anchorId="48C80A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i1025" type="#_x0000_t75" style="width:76.45pt;height:76.45pt;visibility:visible">
            <v:imagedata r:id="rId4" o:title=""/>
          </v:shape>
        </w:pict>
      </w:r>
    </w:p>
    <w:p w14:paraId="2DA48DA3" w14:textId="77777777" w:rsidR="006F60E1" w:rsidRDefault="006F60E1" w:rsidP="005239F7">
      <w:pPr>
        <w:sectPr w:rsidR="006F60E1" w:rsidSect="00CE003F">
          <w:pgSz w:w="11906" w:h="16838"/>
          <w:pgMar w:top="993" w:right="1417" w:bottom="1134" w:left="1843" w:header="708" w:footer="708" w:gutter="0"/>
          <w:cols w:num="2" w:space="708"/>
          <w:docGrid w:linePitch="360"/>
        </w:sectPr>
      </w:pPr>
    </w:p>
    <w:p w14:paraId="1CDA64A2" w14:textId="77777777" w:rsidR="006F60E1" w:rsidRPr="00CE003F" w:rsidRDefault="006F60E1" w:rsidP="005239F7">
      <w:pPr>
        <w:rPr>
          <w:b/>
          <w:bCs/>
        </w:rPr>
      </w:pPr>
      <w:r w:rsidRPr="00CE003F">
        <w:rPr>
          <w:b/>
          <w:bCs/>
        </w:rPr>
        <w:t xml:space="preserve">PRESSEMATERIAL ZUM KUNSTSALON 2022  </w:t>
      </w:r>
    </w:p>
    <w:p w14:paraId="01535A18" w14:textId="77777777" w:rsidR="006F60E1" w:rsidRDefault="006F60E1" w:rsidP="005239F7"/>
    <w:p w14:paraId="75B409E1" w14:textId="0F5A973A" w:rsidR="006F60E1" w:rsidRDefault="00833786" w:rsidP="005239F7">
      <w:r>
        <w:rPr>
          <w:noProof/>
          <w:lang w:val="de-AT" w:eastAsia="de-AT"/>
        </w:rPr>
        <w:pict w14:anchorId="3D576A3B">
          <v:shape id="Grafik 6" o:spid="_x0000_i1026" type="#_x0000_t75" style="width:184.45pt;height:253.1pt;visibility:visible">
            <v:imagedata r:id="rId5" o:title=""/>
          </v:shape>
        </w:pict>
      </w:r>
      <w:r w:rsidR="006F60E1">
        <w:t xml:space="preserve"> </w:t>
      </w:r>
      <w:r w:rsidR="006F60E1" w:rsidRPr="00DF3CDC">
        <w:rPr>
          <w:i/>
          <w:iCs/>
          <w:sz w:val="20"/>
          <w:szCs w:val="20"/>
        </w:rPr>
        <w:t>Josef Fischnaller vor dem Hofkabinett, etwa 19</w:t>
      </w:r>
      <w:r>
        <w:rPr>
          <w:i/>
          <w:iCs/>
          <w:sz w:val="20"/>
          <w:szCs w:val="20"/>
        </w:rPr>
        <w:t>90</w:t>
      </w:r>
    </w:p>
    <w:p w14:paraId="16EC01AA" w14:textId="1794EA51" w:rsidR="006F60E1" w:rsidRDefault="006F60E1" w:rsidP="005239F7">
      <w:r w:rsidRPr="00833786">
        <w:rPr>
          <w:i/>
          <w:iCs/>
        </w:rPr>
        <w:t>In der Linzer Szenegalerie von Paul Fischnaller wird seit Jahrzehnten Durchhaltevermögen an den Tag gelegt. Wer in eine der Linzer Maler- und Künstlerszenen eintauchen will, ist dort gut aufgehoben.</w:t>
      </w:r>
      <w:r w:rsidR="00120370">
        <w:t xml:space="preserve"> </w:t>
      </w:r>
      <w:r>
        <w:t xml:space="preserve">(Quelle: </w:t>
      </w:r>
      <w:r w:rsidRPr="007E53D8">
        <w:t>diereferentin.servus.at</w:t>
      </w:r>
      <w:r>
        <w:t>)</w:t>
      </w:r>
    </w:p>
    <w:p w14:paraId="20B9CE4B" w14:textId="251B915B" w:rsidR="006F60E1" w:rsidRDefault="006F60E1" w:rsidP="005239F7">
      <w:r>
        <w:t xml:space="preserve">Das Hofkabinett wurde 1969 von Otto </w:t>
      </w:r>
      <w:proofErr w:type="spellStart"/>
      <w:r>
        <w:t>Bejvl</w:t>
      </w:r>
      <w:proofErr w:type="spellEnd"/>
      <w:r>
        <w:t xml:space="preserve"> gegründet und 1970 an Josef Fischnaller übergeben. </w:t>
      </w:r>
      <w:r>
        <w:rPr>
          <w:rFonts w:ascii="Symbol" w:hAnsi="Symbol" w:cs="Symbol"/>
        </w:rPr>
        <w:t></w:t>
      </w:r>
      <w:r>
        <w:rPr>
          <w:rFonts w:ascii="Symbol" w:hAnsi="Symbol" w:cs="Symbol"/>
        </w:rPr>
        <w:t></w:t>
      </w:r>
      <w:r>
        <w:t xml:space="preserve">s heute zeigt das Hofkabinett vorwiegend lokal tätige Kunstschaffende, ein weiterer Schwerpunkt ist die Aufarbeitung der Linzer Kunstgeschichte ab etwa 1950, durch Publikationen wie „Der Fall Ruprecht“, </w:t>
      </w:r>
      <w:r w:rsidR="00120370">
        <w:t>„</w:t>
      </w:r>
      <w:r>
        <w:t xml:space="preserve">Engelbert </w:t>
      </w:r>
      <w:proofErr w:type="spellStart"/>
      <w:r>
        <w:t>Kliemstein</w:t>
      </w:r>
      <w:proofErr w:type="spellEnd"/>
      <w:r>
        <w:t xml:space="preserve"> zum Gedächtnis</w:t>
      </w:r>
      <w:r w:rsidR="00120370">
        <w:t>“</w:t>
      </w:r>
      <w:r>
        <w:t xml:space="preserve"> oder „Die Ernte auf </w:t>
      </w:r>
      <w:proofErr w:type="spellStart"/>
      <w:r>
        <w:t>Thotzenplotzen</w:t>
      </w:r>
      <w:proofErr w:type="spellEnd"/>
      <w:r>
        <w:t>“ von Wolfram Zaunmüller.</w:t>
      </w:r>
    </w:p>
    <w:p w14:paraId="132BE466" w14:textId="76BDF00D" w:rsidR="006F60E1" w:rsidRDefault="00120370" w:rsidP="005239F7">
      <w:r>
        <w:t>Beim</w:t>
      </w:r>
      <w:r w:rsidR="006F60E1">
        <w:t xml:space="preserve"> diesjährigen Kunstsalon </w:t>
      </w:r>
      <w:r>
        <w:t>zeig</w:t>
      </w:r>
      <w:r w:rsidR="006F60E1">
        <w:t xml:space="preserve">t das Hofkabinett erstmals die neue Publikation „Die Liebe im Kabinett“ von Ruth </w:t>
      </w:r>
      <w:proofErr w:type="spellStart"/>
      <w:r w:rsidR="006F60E1">
        <w:t>Aspöck</w:t>
      </w:r>
      <w:proofErr w:type="spellEnd"/>
      <w:r w:rsidR="006F60E1">
        <w:t xml:space="preserve"> und Franz Ecker, die die frühen Jahre des </w:t>
      </w:r>
      <w:proofErr w:type="spellStart"/>
      <w:r w:rsidR="006F60E1">
        <w:t>Leondinger</w:t>
      </w:r>
      <w:proofErr w:type="spellEnd"/>
      <w:r w:rsidR="006F60E1">
        <w:t xml:space="preserve"> Malers Franz Ecker in Wien beleuchtet. Ruth </w:t>
      </w:r>
      <w:proofErr w:type="spellStart"/>
      <w:r w:rsidR="006F60E1">
        <w:t>Aspöck</w:t>
      </w:r>
      <w:proofErr w:type="spellEnd"/>
      <w:r w:rsidR="006F60E1">
        <w:t xml:space="preserve">, inzwischen anerkannte Schriftstellerin, war damals Franz </w:t>
      </w:r>
      <w:proofErr w:type="spellStart"/>
      <w:r w:rsidR="006F60E1">
        <w:t>Eckers</w:t>
      </w:r>
      <w:proofErr w:type="spellEnd"/>
      <w:r w:rsidR="006F60E1">
        <w:t xml:space="preserve"> Geliebte und schildert eindringlich und nachvollziehbar diese Beziehung. 200 Seiten, 124 Abbildungen, Fotos und Briefe. Weitere Texte von Roswitha </w:t>
      </w:r>
      <w:proofErr w:type="spellStart"/>
      <w:r w:rsidR="006F60E1">
        <w:t>Perfahl</w:t>
      </w:r>
      <w:proofErr w:type="spellEnd"/>
      <w:r w:rsidR="006F60E1">
        <w:t xml:space="preserve"> und Andreas Egger. Eine Vorzugsausgabe mit einer Originalzeichnung von Franz Ecker wird in einer Auflage von 40 Exemplaren angeboten.</w:t>
      </w:r>
    </w:p>
    <w:p w14:paraId="2ADCF5D5" w14:textId="5A23909F" w:rsidR="006F60E1" w:rsidRDefault="006F60E1" w:rsidP="005239F7">
      <w:pPr>
        <w:rPr>
          <w:rStyle w:val="white"/>
        </w:rPr>
      </w:pPr>
      <w:r>
        <w:br/>
        <w:t>Paul Fischnaller</w:t>
      </w:r>
      <w:r>
        <w:br/>
      </w:r>
      <w:r>
        <w:rPr>
          <w:rStyle w:val="white"/>
        </w:rPr>
        <w:t xml:space="preserve">Hofgasse 12, 4020 Linz, </w:t>
      </w:r>
      <w:r>
        <w:rPr>
          <w:rStyle w:val="white"/>
        </w:rPr>
        <w:br/>
        <w:t xml:space="preserve">T: 0664 38 25 345, </w:t>
      </w:r>
      <w:r>
        <w:rPr>
          <w:rStyle w:val="white"/>
        </w:rPr>
        <w:br/>
        <w:t xml:space="preserve">M: </w:t>
      </w:r>
      <w:hyperlink r:id="rId6" w:history="1">
        <w:r>
          <w:rPr>
            <w:rStyle w:val="Hyperlink"/>
          </w:rPr>
          <w:t>galerie@hofkabinett.at</w:t>
        </w:r>
      </w:hyperlink>
      <w:r>
        <w:rPr>
          <w:rStyle w:val="white"/>
        </w:rPr>
        <w:br/>
        <w:t xml:space="preserve">W: </w:t>
      </w:r>
      <w:hyperlink r:id="rId7" w:history="1">
        <w:r w:rsidRPr="00B273F4">
          <w:rPr>
            <w:rStyle w:val="Hyperlink"/>
          </w:rPr>
          <w:t>www.hofkabinett.at</w:t>
        </w:r>
      </w:hyperlink>
    </w:p>
    <w:p w14:paraId="307320DB" w14:textId="77777777" w:rsidR="006F60E1" w:rsidRPr="007E53D8" w:rsidRDefault="006F60E1" w:rsidP="005239F7">
      <w:pPr>
        <w:pStyle w:val="StandardWeb"/>
        <w:spacing w:before="2" w:beforeAutospacing="0" w:after="2" w:afterAutospacing="0"/>
        <w:rPr>
          <w:rFonts w:ascii="Calibri" w:hAnsi="Calibri" w:cs="Calibri"/>
          <w:b/>
          <w:bCs/>
          <w:sz w:val="22"/>
          <w:szCs w:val="22"/>
          <w:lang w:eastAsia="en-US"/>
        </w:rPr>
      </w:pPr>
      <w:r w:rsidRPr="007E53D8">
        <w:rPr>
          <w:rFonts w:ascii="Calibri" w:hAnsi="Calibri" w:cs="Calibri"/>
          <w:b/>
          <w:bCs/>
          <w:sz w:val="22"/>
          <w:szCs w:val="22"/>
          <w:lang w:eastAsia="en-US"/>
        </w:rPr>
        <w:lastRenderedPageBreak/>
        <w:t>KATHARINA BRANDL</w:t>
      </w:r>
      <w:r w:rsidRPr="007E53D8">
        <w:rPr>
          <w:rFonts w:ascii="Calibri" w:hAnsi="Calibri" w:cs="Calibri"/>
          <w:b/>
          <w:bCs/>
          <w:sz w:val="22"/>
          <w:szCs w:val="22"/>
          <w:lang w:eastAsia="en-US"/>
        </w:rPr>
        <w:br/>
      </w:r>
    </w:p>
    <w:p w14:paraId="4BC0494D" w14:textId="46F52C9C" w:rsidR="006F60E1" w:rsidRPr="00896FEE" w:rsidRDefault="00190E95" w:rsidP="005239F7">
      <w:pPr>
        <w:pStyle w:val="StandardWeb"/>
        <w:spacing w:before="2" w:beforeAutospacing="0" w:after="2" w:afterAutospacing="0"/>
        <w:rPr>
          <w:rFonts w:ascii="Calibri" w:hAnsi="Calibri" w:cs="Calibri"/>
          <w:sz w:val="22"/>
          <w:szCs w:val="22"/>
          <w:lang w:eastAsia="en-US"/>
        </w:rPr>
      </w:pPr>
      <w:r>
        <w:rPr>
          <w:rFonts w:ascii="Calibri" w:hAnsi="Calibri" w:cs="Calibri"/>
          <w:noProof/>
          <w:sz w:val="22"/>
          <w:szCs w:val="22"/>
          <w:lang w:val="de-AT" w:eastAsia="de-AT"/>
        </w:rPr>
        <w:pict w14:anchorId="5D932E40">
          <v:shape id="Grafik 2" o:spid="_x0000_i1027" type="#_x0000_t75" style="width:107.45pt;height:107.45pt;visibility:visible">
            <v:imagedata r:id="rId8" o:title=""/>
          </v:shape>
        </w:pict>
      </w:r>
      <w:r w:rsidR="006F60E1" w:rsidRPr="00896FEE">
        <w:rPr>
          <w:rFonts w:ascii="Calibri" w:hAnsi="Calibri" w:cs="Calibri"/>
          <w:sz w:val="22"/>
          <w:szCs w:val="22"/>
          <w:lang w:eastAsia="en-US"/>
        </w:rPr>
        <w:br/>
      </w:r>
    </w:p>
    <w:p w14:paraId="2AC8DD59" w14:textId="77777777" w:rsidR="006F60E1" w:rsidRPr="00896FEE" w:rsidRDefault="006F60E1" w:rsidP="005239F7">
      <w:pPr>
        <w:pStyle w:val="StandardWeb"/>
        <w:spacing w:before="2" w:beforeAutospacing="0" w:after="2" w:afterAutospacing="0"/>
        <w:rPr>
          <w:rFonts w:ascii="Calibri" w:hAnsi="Calibri" w:cs="Calibri"/>
          <w:sz w:val="22"/>
          <w:szCs w:val="22"/>
          <w:lang w:eastAsia="en-US"/>
        </w:rPr>
      </w:pPr>
      <w:r>
        <w:rPr>
          <w:rFonts w:ascii="Calibri" w:hAnsi="Calibri" w:cs="Calibri"/>
          <w:sz w:val="22"/>
          <w:szCs w:val="22"/>
          <w:lang w:eastAsia="en-US"/>
        </w:rPr>
        <w:t>Lebt und arbeitet</w:t>
      </w:r>
      <w:r w:rsidRPr="00896FEE">
        <w:rPr>
          <w:rFonts w:ascii="Calibri" w:hAnsi="Calibri" w:cs="Calibri"/>
          <w:sz w:val="22"/>
          <w:szCs w:val="22"/>
          <w:lang w:eastAsia="en-US"/>
        </w:rPr>
        <w:t xml:space="preserve"> in </w:t>
      </w:r>
      <w:r>
        <w:rPr>
          <w:rFonts w:ascii="Calibri" w:hAnsi="Calibri" w:cs="Calibri"/>
          <w:sz w:val="22"/>
          <w:szCs w:val="22"/>
          <w:lang w:eastAsia="en-US"/>
        </w:rPr>
        <w:t>Wien u</w:t>
      </w:r>
      <w:r w:rsidRPr="00896FEE">
        <w:rPr>
          <w:rFonts w:ascii="Calibri" w:hAnsi="Calibri" w:cs="Calibri"/>
          <w:sz w:val="22"/>
          <w:szCs w:val="22"/>
          <w:lang w:eastAsia="en-US"/>
        </w:rPr>
        <w:t>nd Linz</w:t>
      </w:r>
      <w:r w:rsidRPr="00896FEE">
        <w:rPr>
          <w:rFonts w:ascii="Calibri" w:hAnsi="Calibri" w:cs="Calibri"/>
          <w:sz w:val="22"/>
          <w:szCs w:val="22"/>
          <w:lang w:eastAsia="en-US"/>
        </w:rPr>
        <w:br/>
      </w:r>
      <w:r>
        <w:rPr>
          <w:rFonts w:ascii="Calibri" w:hAnsi="Calibri" w:cs="Calibri"/>
          <w:sz w:val="22"/>
          <w:szCs w:val="22"/>
          <w:lang w:eastAsia="en-US"/>
        </w:rPr>
        <w:t>Mitglied des</w:t>
      </w:r>
      <w:r w:rsidRPr="00896FEE">
        <w:rPr>
          <w:rFonts w:ascii="Calibri" w:hAnsi="Calibri" w:cs="Calibri"/>
          <w:sz w:val="22"/>
          <w:szCs w:val="22"/>
          <w:lang w:eastAsia="en-US"/>
        </w:rPr>
        <w:t xml:space="preserve"> </w:t>
      </w:r>
      <w:proofErr w:type="spellStart"/>
      <w:r w:rsidRPr="00896FEE">
        <w:rPr>
          <w:rFonts w:ascii="Calibri" w:hAnsi="Calibri" w:cs="Calibri"/>
          <w:sz w:val="22"/>
          <w:szCs w:val="22"/>
          <w:lang w:eastAsia="en-US"/>
        </w:rPr>
        <w:t>Oberösterreichische</w:t>
      </w:r>
      <w:r>
        <w:rPr>
          <w:rFonts w:ascii="Calibri" w:hAnsi="Calibri" w:cs="Calibri"/>
          <w:sz w:val="22"/>
          <w:szCs w:val="22"/>
          <w:lang w:eastAsia="en-US"/>
        </w:rPr>
        <w:t>n</w:t>
      </w:r>
      <w:proofErr w:type="spellEnd"/>
      <w:r w:rsidRPr="00896FEE">
        <w:rPr>
          <w:rFonts w:ascii="Calibri" w:hAnsi="Calibri" w:cs="Calibri"/>
          <w:sz w:val="22"/>
          <w:szCs w:val="22"/>
          <w:lang w:eastAsia="en-US"/>
        </w:rPr>
        <w:t xml:space="preserve"> Kunstverein</w:t>
      </w:r>
      <w:r>
        <w:rPr>
          <w:rFonts w:ascii="Calibri" w:hAnsi="Calibri" w:cs="Calibri"/>
          <w:sz w:val="22"/>
          <w:szCs w:val="22"/>
          <w:lang w:eastAsia="en-US"/>
        </w:rPr>
        <w:t>s</w:t>
      </w:r>
      <w:r w:rsidRPr="00896FEE">
        <w:rPr>
          <w:rFonts w:ascii="Calibri" w:hAnsi="Calibri" w:cs="Calibri"/>
          <w:sz w:val="22"/>
          <w:szCs w:val="22"/>
          <w:lang w:eastAsia="en-US"/>
        </w:rPr>
        <w:t xml:space="preserve">/Linz und </w:t>
      </w:r>
      <w:r>
        <w:rPr>
          <w:rFonts w:ascii="Calibri" w:hAnsi="Calibri" w:cs="Calibri"/>
          <w:sz w:val="22"/>
          <w:szCs w:val="22"/>
          <w:lang w:eastAsia="en-US"/>
        </w:rPr>
        <w:t xml:space="preserve">der </w:t>
      </w:r>
      <w:r w:rsidRPr="00896FEE">
        <w:rPr>
          <w:rFonts w:ascii="Calibri" w:hAnsi="Calibri" w:cs="Calibri"/>
          <w:sz w:val="22"/>
          <w:szCs w:val="22"/>
          <w:lang w:eastAsia="en-US"/>
        </w:rPr>
        <w:t>IG-Bildende Kunst /</w:t>
      </w:r>
      <w:r>
        <w:rPr>
          <w:rFonts w:ascii="Calibri" w:hAnsi="Calibri" w:cs="Calibri"/>
          <w:sz w:val="22"/>
          <w:szCs w:val="22"/>
          <w:lang w:eastAsia="en-US"/>
        </w:rPr>
        <w:t>Wien</w:t>
      </w:r>
      <w:r w:rsidRPr="00896FEE">
        <w:rPr>
          <w:rFonts w:ascii="Calibri" w:hAnsi="Calibri" w:cs="Calibri"/>
          <w:sz w:val="22"/>
          <w:szCs w:val="22"/>
          <w:lang w:eastAsia="en-US"/>
        </w:rPr>
        <w:t xml:space="preserve"> </w:t>
      </w:r>
    </w:p>
    <w:p w14:paraId="76E07905" w14:textId="77777777" w:rsidR="006F60E1" w:rsidRPr="00896FEE" w:rsidRDefault="006F60E1" w:rsidP="005239F7">
      <w:pPr>
        <w:pStyle w:val="StandardWeb"/>
        <w:spacing w:before="2" w:beforeAutospacing="0" w:after="2" w:afterAutospacing="0"/>
        <w:rPr>
          <w:rFonts w:ascii="Calibri" w:hAnsi="Calibri" w:cs="Calibri"/>
          <w:sz w:val="22"/>
          <w:szCs w:val="22"/>
          <w:lang w:eastAsia="en-US"/>
        </w:rPr>
      </w:pPr>
      <w:r w:rsidRPr="00896FEE">
        <w:rPr>
          <w:rFonts w:ascii="Calibri" w:hAnsi="Calibri" w:cs="Calibri"/>
          <w:sz w:val="22"/>
          <w:szCs w:val="22"/>
          <w:lang w:eastAsia="en-US"/>
        </w:rPr>
        <w:t xml:space="preserve">  </w:t>
      </w:r>
    </w:p>
    <w:p w14:paraId="1C8F9EEB" w14:textId="77777777" w:rsidR="006F60E1" w:rsidRPr="00896FEE" w:rsidRDefault="006F60E1" w:rsidP="005239F7">
      <w:pPr>
        <w:pStyle w:val="StandardWeb"/>
        <w:spacing w:before="2" w:beforeAutospacing="0" w:after="2" w:afterAutospacing="0"/>
        <w:rPr>
          <w:rFonts w:ascii="Calibri" w:hAnsi="Calibri" w:cs="Calibri"/>
          <w:sz w:val="22"/>
          <w:szCs w:val="22"/>
          <w:lang w:eastAsia="en-US"/>
        </w:rPr>
      </w:pPr>
      <w:r w:rsidRPr="00896FEE">
        <w:rPr>
          <w:rFonts w:ascii="Calibri" w:hAnsi="Calibri" w:cs="Calibri"/>
          <w:sz w:val="22"/>
          <w:szCs w:val="22"/>
          <w:lang w:eastAsia="en-US"/>
        </w:rPr>
        <w:t>Biogr</w:t>
      </w:r>
      <w:r>
        <w:rPr>
          <w:rFonts w:ascii="Calibri" w:hAnsi="Calibri" w:cs="Calibri"/>
          <w:sz w:val="22"/>
          <w:szCs w:val="22"/>
          <w:lang w:eastAsia="en-US"/>
        </w:rPr>
        <w:t>afie</w:t>
      </w:r>
      <w:r w:rsidRPr="00896FEE">
        <w:rPr>
          <w:rFonts w:ascii="Calibri" w:hAnsi="Calibri" w:cs="Calibri"/>
          <w:sz w:val="22"/>
          <w:szCs w:val="22"/>
          <w:lang w:eastAsia="en-US"/>
        </w:rPr>
        <w:t xml:space="preserve">: </w:t>
      </w:r>
    </w:p>
    <w:p w14:paraId="4CD058A4" w14:textId="77777777" w:rsidR="006F60E1" w:rsidRPr="00896FEE" w:rsidRDefault="006F60E1" w:rsidP="005239F7">
      <w:pPr>
        <w:pStyle w:val="StandardWeb"/>
        <w:spacing w:before="2" w:beforeAutospacing="0" w:after="2" w:afterAutospacing="0"/>
        <w:rPr>
          <w:rFonts w:ascii="Calibri" w:hAnsi="Calibri" w:cs="Calibri"/>
          <w:sz w:val="22"/>
          <w:szCs w:val="22"/>
          <w:lang w:eastAsia="en-US"/>
        </w:rPr>
      </w:pPr>
      <w:r w:rsidRPr="00896FEE">
        <w:rPr>
          <w:rFonts w:ascii="Calibri" w:hAnsi="Calibri" w:cs="Calibri"/>
          <w:sz w:val="22"/>
          <w:szCs w:val="22"/>
          <w:lang w:eastAsia="en-US"/>
        </w:rPr>
        <w:t>2017:                     Artist in Residence, Quito, Ecuador</w:t>
      </w:r>
      <w:r w:rsidRPr="00896FEE">
        <w:rPr>
          <w:rFonts w:ascii="Calibri" w:hAnsi="Calibri" w:cs="Calibri"/>
          <w:sz w:val="22"/>
          <w:szCs w:val="22"/>
          <w:lang w:eastAsia="en-US"/>
        </w:rPr>
        <w:br/>
        <w:t xml:space="preserve">2014:                     Master </w:t>
      </w:r>
      <w:proofErr w:type="spellStart"/>
      <w:r w:rsidRPr="00896FEE">
        <w:rPr>
          <w:rFonts w:ascii="Calibri" w:hAnsi="Calibri" w:cs="Calibri"/>
          <w:sz w:val="22"/>
          <w:szCs w:val="22"/>
          <w:lang w:eastAsia="en-US"/>
        </w:rPr>
        <w:t>of</w:t>
      </w:r>
      <w:proofErr w:type="spellEnd"/>
      <w:r w:rsidRPr="00896FEE">
        <w:rPr>
          <w:rFonts w:ascii="Calibri" w:hAnsi="Calibri" w:cs="Calibri"/>
          <w:sz w:val="22"/>
          <w:szCs w:val="22"/>
          <w:lang w:eastAsia="en-US"/>
        </w:rPr>
        <w:t xml:space="preserve"> Art</w:t>
      </w:r>
      <w:r w:rsidRPr="00896FEE">
        <w:rPr>
          <w:rFonts w:ascii="Calibri" w:hAnsi="Calibri" w:cs="Calibri"/>
          <w:sz w:val="22"/>
          <w:szCs w:val="22"/>
          <w:lang w:eastAsia="en-US"/>
        </w:rPr>
        <w:br/>
        <w:t xml:space="preserve">2008:                     Art Studies: Fine Art/ Plastische Konzeptionen/ Keramik/ Kunstuniversität Linz </w:t>
      </w:r>
    </w:p>
    <w:p w14:paraId="6FE5590D" w14:textId="77777777" w:rsidR="006F60E1" w:rsidRPr="00120370" w:rsidRDefault="006F60E1" w:rsidP="005239F7">
      <w:pPr>
        <w:pStyle w:val="StandardWeb"/>
        <w:spacing w:before="2" w:beforeAutospacing="0" w:after="2" w:afterAutospacing="0"/>
        <w:rPr>
          <w:rFonts w:ascii="Calibri" w:hAnsi="Calibri" w:cs="Calibri"/>
          <w:sz w:val="22"/>
          <w:szCs w:val="22"/>
          <w:lang w:val="en-US" w:eastAsia="en-US"/>
        </w:rPr>
      </w:pPr>
      <w:r w:rsidRPr="00120370">
        <w:rPr>
          <w:rFonts w:ascii="Calibri" w:hAnsi="Calibri" w:cs="Calibri"/>
          <w:sz w:val="22"/>
          <w:szCs w:val="22"/>
          <w:lang w:val="en-US" w:eastAsia="en-US"/>
        </w:rPr>
        <w:t xml:space="preserve">2000:                     Bachelor of Art Therapy/ </w:t>
      </w:r>
      <w:proofErr w:type="spellStart"/>
      <w:r w:rsidRPr="00120370">
        <w:rPr>
          <w:rFonts w:ascii="Calibri" w:hAnsi="Calibri" w:cs="Calibri"/>
          <w:sz w:val="22"/>
          <w:szCs w:val="22"/>
          <w:lang w:val="en-US" w:eastAsia="en-US"/>
        </w:rPr>
        <w:t>Hogeschool</w:t>
      </w:r>
      <w:proofErr w:type="spellEnd"/>
      <w:r w:rsidRPr="00120370">
        <w:rPr>
          <w:rFonts w:ascii="Calibri" w:hAnsi="Calibri" w:cs="Calibri"/>
          <w:sz w:val="22"/>
          <w:szCs w:val="22"/>
          <w:lang w:val="en-US" w:eastAsia="en-US"/>
        </w:rPr>
        <w:t xml:space="preserve"> Arnhem- Nijmegen/ NL</w:t>
      </w:r>
      <w:r w:rsidRPr="00120370">
        <w:rPr>
          <w:rFonts w:ascii="Calibri" w:hAnsi="Calibri" w:cs="Calibri"/>
          <w:sz w:val="22"/>
          <w:szCs w:val="22"/>
          <w:lang w:val="en-US" w:eastAsia="en-US"/>
        </w:rPr>
        <w:br/>
        <w:t>1995 - 2000:         Studies Art Therapy/ Holland</w:t>
      </w:r>
      <w:r w:rsidRPr="00120370">
        <w:rPr>
          <w:rFonts w:ascii="Calibri" w:hAnsi="Calibri" w:cs="Calibri"/>
          <w:sz w:val="22"/>
          <w:szCs w:val="22"/>
          <w:lang w:val="en-US" w:eastAsia="en-US"/>
        </w:rPr>
        <w:br/>
        <w:t>1995:                     Masterclass Graphic Design/ HTL- Linz</w:t>
      </w:r>
      <w:r w:rsidRPr="00120370">
        <w:rPr>
          <w:rFonts w:ascii="Calibri" w:hAnsi="Calibri" w:cs="Calibri"/>
          <w:sz w:val="22"/>
          <w:szCs w:val="22"/>
          <w:lang w:val="en-US" w:eastAsia="en-US"/>
        </w:rPr>
        <w:br/>
        <w:t xml:space="preserve">1991 - 1992:         Studies of Social Economy, JKU Linz </w:t>
      </w:r>
    </w:p>
    <w:p w14:paraId="4C9640E2" w14:textId="77777777" w:rsidR="006F60E1" w:rsidRPr="00120370" w:rsidRDefault="006F60E1" w:rsidP="005239F7">
      <w:pPr>
        <w:pStyle w:val="StandardWeb"/>
        <w:spacing w:before="2" w:beforeAutospacing="0" w:after="2" w:afterAutospacing="0"/>
        <w:rPr>
          <w:rFonts w:ascii="Calibri" w:hAnsi="Calibri" w:cs="Calibri"/>
          <w:sz w:val="22"/>
          <w:szCs w:val="22"/>
          <w:lang w:val="en-US" w:eastAsia="en-US"/>
        </w:rPr>
      </w:pPr>
      <w:r w:rsidRPr="00120370">
        <w:rPr>
          <w:rFonts w:ascii="Calibri" w:hAnsi="Calibri" w:cs="Calibri"/>
          <w:sz w:val="22"/>
          <w:szCs w:val="22"/>
          <w:lang w:val="en-US" w:eastAsia="en-US"/>
        </w:rPr>
        <w:t xml:space="preserve">  </w:t>
      </w:r>
    </w:p>
    <w:p w14:paraId="3B43ED00" w14:textId="6FAF1C8E" w:rsidR="006F60E1" w:rsidRPr="00120370" w:rsidRDefault="006F60E1" w:rsidP="005239F7">
      <w:r w:rsidRPr="00896FEE">
        <w:t>Die Arbeiten:</w:t>
      </w:r>
      <w:r w:rsidRPr="00896FEE">
        <w:br/>
      </w:r>
      <w:r w:rsidRPr="00A45834">
        <w:rPr>
          <w:b/>
          <w:bCs/>
          <w:color w:val="000000"/>
        </w:rPr>
        <w:t xml:space="preserve">Liquid </w:t>
      </w:r>
      <w:proofErr w:type="spellStart"/>
      <w:r w:rsidRPr="00A45834">
        <w:rPr>
          <w:b/>
          <w:bCs/>
          <w:color w:val="000000"/>
        </w:rPr>
        <w:t>earth</w:t>
      </w:r>
      <w:proofErr w:type="spellEnd"/>
      <w:r w:rsidRPr="00A45834">
        <w:rPr>
          <w:b/>
          <w:bCs/>
          <w:color w:val="000000"/>
        </w:rPr>
        <w:br/>
      </w:r>
      <w:r w:rsidRPr="00896FEE">
        <w:t>D</w:t>
      </w:r>
      <w:r>
        <w:t xml:space="preserve">ie Erde, geformt aus Hotelseifen als Metapher für globale Veränderungen, flüssig und als veränderlicher Prozess. </w:t>
      </w:r>
      <w:r w:rsidRPr="00896FEE">
        <w:t>Diese Seifen, von einem Piloten gesammelt erzählen auch von e</w:t>
      </w:r>
      <w:r>
        <w:t>iner neuen Form des Nomadentums, wo Reisen und Hotelaufenthalte zum neuen Alltag der oberen und mittleren Gesellschaftsschicht gehören.</w:t>
      </w:r>
    </w:p>
    <w:p w14:paraId="37E7FD1B" w14:textId="77777777" w:rsidR="006F60E1" w:rsidRPr="00A45834" w:rsidRDefault="006F60E1" w:rsidP="005239F7">
      <w:pPr>
        <w:rPr>
          <w:b/>
          <w:bCs/>
          <w:color w:val="000000"/>
        </w:rPr>
      </w:pPr>
      <w:proofErr w:type="spellStart"/>
      <w:r w:rsidRPr="00A45834">
        <w:rPr>
          <w:b/>
          <w:bCs/>
          <w:color w:val="000000"/>
        </w:rPr>
        <w:t>Everlast</w:t>
      </w:r>
      <w:proofErr w:type="spellEnd"/>
      <w:r w:rsidRPr="00A45834">
        <w:rPr>
          <w:b/>
          <w:bCs/>
          <w:color w:val="000000"/>
        </w:rPr>
        <w:t xml:space="preserve"> Boxing </w:t>
      </w:r>
      <w:proofErr w:type="spellStart"/>
      <w:r w:rsidRPr="00A45834">
        <w:rPr>
          <w:b/>
          <w:bCs/>
          <w:color w:val="000000"/>
        </w:rPr>
        <w:t>Gloves</w:t>
      </w:r>
      <w:proofErr w:type="spellEnd"/>
    </w:p>
    <w:p w14:paraId="59E5C20F" w14:textId="77777777" w:rsidR="006F60E1" w:rsidRDefault="006F60E1" w:rsidP="005239F7">
      <w:pPr>
        <w:rPr>
          <w:color w:val="000000"/>
        </w:rPr>
      </w:pPr>
      <w:r w:rsidRPr="00A45834">
        <w:rPr>
          <w:color w:val="000000"/>
        </w:rPr>
        <w:t xml:space="preserve">Boxhandschuhe, </w:t>
      </w:r>
      <w:r>
        <w:rPr>
          <w:color w:val="000000"/>
        </w:rPr>
        <w:t xml:space="preserve">normalerweise für Training und Kampf benützt, werden aus ihrer normalen Umgebung in einem </w:t>
      </w:r>
      <w:proofErr w:type="spellStart"/>
      <w:r>
        <w:rPr>
          <w:color w:val="000000"/>
        </w:rPr>
        <w:t>Ausstellunsraum</w:t>
      </w:r>
      <w:proofErr w:type="spellEnd"/>
      <w:r>
        <w:rPr>
          <w:color w:val="000000"/>
        </w:rPr>
        <w:t xml:space="preserve"> transferiert. Auf den ersten Blick sehen sie aus wie tatsächlich benutzbare Handschuhe, allerdings sind sie aus Ton geformt und nicht aus Leder geschneidert. </w:t>
      </w:r>
    </w:p>
    <w:p w14:paraId="5E529DB4" w14:textId="77777777" w:rsidR="006F60E1" w:rsidRPr="00A45834" w:rsidRDefault="006F60E1" w:rsidP="005239F7">
      <w:pPr>
        <w:rPr>
          <w:b/>
          <w:bCs/>
          <w:color w:val="000000"/>
        </w:rPr>
      </w:pPr>
      <w:r w:rsidRPr="00A45834">
        <w:rPr>
          <w:b/>
          <w:bCs/>
          <w:color w:val="000000"/>
        </w:rPr>
        <w:t>Löffelrevolution</w:t>
      </w:r>
    </w:p>
    <w:p w14:paraId="2278DD95" w14:textId="77777777" w:rsidR="006F60E1" w:rsidRDefault="006F60E1" w:rsidP="005239F7">
      <w:pPr>
        <w:rPr>
          <w:color w:val="000000"/>
        </w:rPr>
      </w:pPr>
      <w:r>
        <w:rPr>
          <w:color w:val="000000"/>
        </w:rPr>
        <w:t>Die geballte Faust, die einen Löffel hält, bezieht sich auf die revolutionären Gesten und transferiert sie in die Küche des Eigenheims. Auch der Hinweis auf die ungerechte Nahrungsverteilung und die damit verbundenen zwangsläufigen gesellschaftlichen Spannungen können interpretiert werden.</w:t>
      </w:r>
    </w:p>
    <w:p w14:paraId="11D952C8" w14:textId="77777777" w:rsidR="006F60E1" w:rsidRPr="00A45834" w:rsidRDefault="006F60E1" w:rsidP="005239F7">
      <w:pPr>
        <w:rPr>
          <w:b/>
          <w:bCs/>
          <w:color w:val="000000"/>
        </w:rPr>
      </w:pPr>
      <w:r w:rsidRPr="00A45834">
        <w:rPr>
          <w:b/>
          <w:bCs/>
          <w:color w:val="000000"/>
        </w:rPr>
        <w:t>Freiheitsstatue</w:t>
      </w:r>
    </w:p>
    <w:p w14:paraId="5949783B" w14:textId="77777777" w:rsidR="006F60E1" w:rsidRDefault="006F60E1" w:rsidP="005239F7">
      <w:pPr>
        <w:rPr>
          <w:color w:val="000000"/>
        </w:rPr>
      </w:pPr>
      <w:r>
        <w:rPr>
          <w:color w:val="000000"/>
        </w:rPr>
        <w:t>Als Souvenir gekauft, montiert Brandl anstatt der Fackel eine Überwachungskamera in die Hand der „Lady Liberty“. Im Buch notiert sie die Daten des Anschlages auf das WTC.</w:t>
      </w:r>
    </w:p>
    <w:p w14:paraId="72964466" w14:textId="2BE75AEA" w:rsidR="006F60E1" w:rsidRPr="00A45834" w:rsidRDefault="006F60E1" w:rsidP="005239F7">
      <w:pPr>
        <w:pStyle w:val="berschrift3"/>
        <w:rPr>
          <w:rFonts w:ascii="Calibri" w:hAnsi="Calibri" w:cs="Calibri"/>
          <w:b w:val="0"/>
          <w:bCs w:val="0"/>
          <w:color w:val="000000"/>
          <w:sz w:val="22"/>
          <w:szCs w:val="22"/>
          <w:lang w:eastAsia="en-US"/>
        </w:rPr>
      </w:pPr>
      <w:r w:rsidRPr="00A45834">
        <w:rPr>
          <w:rFonts w:ascii="Calibri" w:hAnsi="Calibri" w:cs="Calibri"/>
          <w:b w:val="0"/>
          <w:bCs w:val="0"/>
          <w:color w:val="000000"/>
          <w:sz w:val="22"/>
          <w:szCs w:val="22"/>
          <w:lang w:eastAsia="en-US"/>
        </w:rPr>
        <w:t>Katharina Brandl</w:t>
      </w:r>
    </w:p>
    <w:p w14:paraId="09CAFC83" w14:textId="77777777" w:rsidR="006F60E1" w:rsidRPr="00A45834" w:rsidRDefault="006F60E1" w:rsidP="005239F7">
      <w:pPr>
        <w:spacing w:before="100" w:beforeAutospacing="1" w:after="100" w:afterAutospacing="1" w:line="240" w:lineRule="auto"/>
        <w:outlineLvl w:val="3"/>
        <w:rPr>
          <w:color w:val="000000"/>
        </w:rPr>
      </w:pPr>
      <w:r w:rsidRPr="00A45834">
        <w:rPr>
          <w:color w:val="000000"/>
        </w:rPr>
        <w:t>Altstadt 7</w:t>
      </w:r>
      <w:r w:rsidRPr="00A45834">
        <w:rPr>
          <w:color w:val="000000"/>
        </w:rPr>
        <w:br/>
        <w:t>4020 Linz</w:t>
      </w:r>
      <w:r w:rsidRPr="00A45834">
        <w:rPr>
          <w:color w:val="000000"/>
        </w:rPr>
        <w:br/>
        <w:t xml:space="preserve">E-Mail: </w:t>
      </w:r>
      <w:hyperlink r:id="rId9" w:history="1">
        <w:r w:rsidRPr="00A45834">
          <w:rPr>
            <w:color w:val="000000"/>
          </w:rPr>
          <w:t>katharina_brandl@gmx.at</w:t>
        </w:r>
      </w:hyperlink>
      <w:r w:rsidRPr="00A45834">
        <w:rPr>
          <w:color w:val="000000"/>
        </w:rPr>
        <w:t xml:space="preserve"> </w:t>
      </w:r>
      <w:r w:rsidRPr="00A45834">
        <w:rPr>
          <w:color w:val="000000"/>
        </w:rPr>
        <w:br/>
      </w:r>
      <w:hyperlink r:id="rId10" w:history="1">
        <w:r w:rsidRPr="00A45834">
          <w:rPr>
            <w:color w:val="000000"/>
          </w:rPr>
          <w:t>www.katharina-brandl.com</w:t>
        </w:r>
      </w:hyperlink>
    </w:p>
    <w:p w14:paraId="4B45E004" w14:textId="77777777" w:rsidR="006F60E1" w:rsidRPr="00A45834" w:rsidRDefault="006F60E1" w:rsidP="005239F7">
      <w:pPr>
        <w:pStyle w:val="StandardWeb"/>
        <w:spacing w:before="2" w:beforeAutospacing="0" w:after="2" w:afterAutospacing="0"/>
        <w:rPr>
          <w:rFonts w:ascii="Calibri" w:hAnsi="Calibri" w:cs="Calibri"/>
          <w:sz w:val="22"/>
          <w:szCs w:val="22"/>
          <w:lang w:eastAsia="en-US"/>
        </w:rPr>
      </w:pPr>
    </w:p>
    <w:p w14:paraId="52AFDCA8" w14:textId="77777777" w:rsidR="006F60E1" w:rsidRPr="007E53D8" w:rsidRDefault="006F60E1" w:rsidP="005239F7">
      <w:pPr>
        <w:rPr>
          <w:b/>
          <w:bCs/>
        </w:rPr>
      </w:pPr>
      <w:r w:rsidRPr="007E53D8">
        <w:rPr>
          <w:b/>
          <w:bCs/>
        </w:rPr>
        <w:t>EKATERINA FISCHNALLER</w:t>
      </w:r>
    </w:p>
    <w:p w14:paraId="05368619" w14:textId="068C2F38" w:rsidR="006F60E1" w:rsidRDefault="00190E95" w:rsidP="005239F7">
      <w:r>
        <w:rPr>
          <w:noProof/>
          <w:lang w:val="de-AT" w:eastAsia="de-AT"/>
        </w:rPr>
        <w:pict w14:anchorId="72623EC3">
          <v:shape id="Grafik 1" o:spid="_x0000_i1028" type="#_x0000_t75" style="width:153.95pt;height:115.75pt;visibility:visible">
            <v:imagedata r:id="rId11" o:title=""/>
          </v:shape>
        </w:pict>
      </w:r>
    </w:p>
    <w:p w14:paraId="17C31D6A" w14:textId="77777777" w:rsidR="006F60E1" w:rsidRPr="00A01112" w:rsidRDefault="006F60E1" w:rsidP="005239F7">
      <w:r>
        <w:t>geboren in Gorki,</w:t>
      </w:r>
      <w:r w:rsidRPr="00A01112">
        <w:t xml:space="preserve"> aufgewachsen in Novosibirsk.</w:t>
      </w:r>
    </w:p>
    <w:p w14:paraId="334C250E" w14:textId="77777777" w:rsidR="006F60E1" w:rsidRPr="00A01112" w:rsidRDefault="006F60E1" w:rsidP="005239F7">
      <w:r w:rsidRPr="00A01112">
        <w:t xml:space="preserve">Studium der Architektur an der Akademie für Design, Architektur und Bauwesen in Nishnij Novgorod (Diplom 1998). Tätigkeit als Architektin in Nishnij Novgorod und Moskau ab 1999 </w:t>
      </w:r>
    </w:p>
    <w:p w14:paraId="0B3650BF" w14:textId="10DF5158" w:rsidR="006F60E1" w:rsidRPr="00A01112" w:rsidRDefault="006F60E1" w:rsidP="005239F7">
      <w:r>
        <w:t>Ausstellungen</w:t>
      </w:r>
      <w:r w:rsidR="00856F6F">
        <w:t xml:space="preserve"> </w:t>
      </w:r>
      <w:r w:rsidRPr="00A01112">
        <w:t>seit 2001</w:t>
      </w:r>
      <w:r w:rsidR="005E78E4">
        <w:t>, u.a. in New York, Paris, Berlin und Nishnij Novgorod.</w:t>
      </w:r>
    </w:p>
    <w:p w14:paraId="3DC46DE1" w14:textId="51CD96A6" w:rsidR="006F60E1" w:rsidRPr="00A01112" w:rsidRDefault="006F60E1" w:rsidP="005239F7">
      <w:r>
        <w:t>2006 Übersied</w:t>
      </w:r>
      <w:r w:rsidRPr="00A01112">
        <w:t xml:space="preserve">lung nach Österreich; lebt als freischaffende Künstlerin in Linz und </w:t>
      </w:r>
      <w:proofErr w:type="spellStart"/>
      <w:r w:rsidRPr="00A01112">
        <w:t>Sarmingstein</w:t>
      </w:r>
      <w:proofErr w:type="spellEnd"/>
      <w:r w:rsidRPr="00A01112">
        <w:t xml:space="preserve">. </w:t>
      </w:r>
    </w:p>
    <w:p w14:paraId="33B816F2" w14:textId="45D55E7C" w:rsidR="006F60E1" w:rsidRDefault="006F60E1" w:rsidP="005239F7">
      <w:r w:rsidRPr="00A01112">
        <w:t>Werke befinden sich in privaten und öffentlichen Sammlungen (</w:t>
      </w:r>
      <w:r w:rsidR="00120370">
        <w:t xml:space="preserve">u.a. </w:t>
      </w:r>
      <w:r w:rsidRPr="00A01112">
        <w:t xml:space="preserve">die KUNSTSAMMLUNG des Landes OÖ, </w:t>
      </w:r>
      <w:r w:rsidR="00120370">
        <w:t>LENTOS Kunstmuseum</w:t>
      </w:r>
      <w:r w:rsidRPr="00A01112">
        <w:t xml:space="preserve">, </w:t>
      </w:r>
      <w:r w:rsidR="00120370">
        <w:t>NORDICO</w:t>
      </w:r>
      <w:r w:rsidRPr="00A01112">
        <w:t xml:space="preserve"> Stadtmuseum).</w:t>
      </w:r>
    </w:p>
    <w:p w14:paraId="25968B12" w14:textId="77777777" w:rsidR="005E78E4" w:rsidRPr="00A01112" w:rsidRDefault="005E78E4" w:rsidP="005239F7"/>
    <w:p w14:paraId="38552352" w14:textId="77777777" w:rsidR="006F60E1" w:rsidRPr="004C68C3" w:rsidRDefault="006F60E1" w:rsidP="005239F7">
      <w:pPr>
        <w:rPr>
          <w:b/>
          <w:bCs/>
        </w:rPr>
      </w:pPr>
      <w:r w:rsidRPr="004C68C3">
        <w:rPr>
          <w:b/>
          <w:bCs/>
        </w:rPr>
        <w:t>Tropfen</w:t>
      </w:r>
    </w:p>
    <w:p w14:paraId="3538DFB9" w14:textId="39BFACDB" w:rsidR="006F60E1" w:rsidRPr="00A01112" w:rsidRDefault="006F60E1" w:rsidP="005239F7">
      <w:r w:rsidRPr="00A01112">
        <w:t xml:space="preserve">2013 hat Ekaterina Fischnaller </w:t>
      </w:r>
      <w:r>
        <w:t xml:space="preserve">die </w:t>
      </w:r>
      <w:r w:rsidRPr="00A01112">
        <w:t xml:space="preserve">Tropfen Serie begonnen. </w:t>
      </w:r>
      <w:r w:rsidR="00120370">
        <w:t>W</w:t>
      </w:r>
      <w:r w:rsidRPr="00A01112">
        <w:t xml:space="preserve">ichtiger Bestandteil diese Bilder ist </w:t>
      </w:r>
      <w:r>
        <w:t xml:space="preserve">eine </w:t>
      </w:r>
      <w:r w:rsidRPr="00A01112">
        <w:t xml:space="preserve">Transparenz, die </w:t>
      </w:r>
      <w:r>
        <w:t xml:space="preserve">die </w:t>
      </w:r>
      <w:r w:rsidRPr="00A01112">
        <w:t>Überzeugung der Künstlerin - das</w:t>
      </w:r>
      <w:r>
        <w:t>s</w:t>
      </w:r>
      <w:r w:rsidRPr="00A01112">
        <w:t xml:space="preserve"> alles im Leben </w:t>
      </w:r>
      <w:r>
        <w:t>t</w:t>
      </w:r>
      <w:r w:rsidRPr="00A01112">
        <w:t>ransparent ist -</w:t>
      </w:r>
      <w:r>
        <w:t xml:space="preserve"> </w:t>
      </w:r>
      <w:r w:rsidRPr="00A01112">
        <w:t>vermittelt.</w:t>
      </w:r>
    </w:p>
    <w:p w14:paraId="61EB9B5D" w14:textId="77777777" w:rsidR="006F60E1" w:rsidRPr="00A01112" w:rsidRDefault="006F60E1" w:rsidP="005239F7">
      <w:r w:rsidRPr="00A01112">
        <w:t xml:space="preserve">Die Tropfenform steht als Symbol für das Leben. </w:t>
      </w:r>
    </w:p>
    <w:p w14:paraId="26B432DA" w14:textId="77777777" w:rsidR="006F60E1" w:rsidRPr="00A01112" w:rsidRDefault="006F60E1" w:rsidP="005239F7">
      <w:r w:rsidRPr="00A01112">
        <w:t>Wie Menschen sind sie einander ähnlich und doch individuell unterschiedlich. Wie sie in verschiedenen Richtu</w:t>
      </w:r>
      <w:r>
        <w:t xml:space="preserve">ngen fliegen und </w:t>
      </w:r>
      <w:r w:rsidRPr="00A01112">
        <w:t xml:space="preserve">der Schwerkraft trotzen, </w:t>
      </w:r>
      <w:r>
        <w:t xml:space="preserve">das </w:t>
      </w:r>
      <w:r w:rsidRPr="00A01112">
        <w:t xml:space="preserve">verleiht ihnen Freiheit. Die Wiederholung ähnlicher Elemente erzeugt einen eigenen Rhythmus, mit Tanz, Musik oder Poesie vergleichbar. </w:t>
      </w:r>
    </w:p>
    <w:p w14:paraId="6A0F9688" w14:textId="7F4CB3D5" w:rsidR="006F60E1" w:rsidRPr="00A01112" w:rsidRDefault="006F60E1" w:rsidP="005239F7">
      <w:r w:rsidRPr="00A01112">
        <w:t>Einige Bilder d</w:t>
      </w:r>
      <w:r>
        <w:t>ies</w:t>
      </w:r>
      <w:r w:rsidRPr="00A01112">
        <w:t xml:space="preserve">er Serie weisen </w:t>
      </w:r>
      <w:r w:rsidR="00120370">
        <w:t>Einschuss</w:t>
      </w:r>
      <w:r w:rsidR="00120370" w:rsidRPr="00A01112">
        <w:t>löcher</w:t>
      </w:r>
      <w:r w:rsidRPr="00A01112">
        <w:t xml:space="preserve"> auf. Gewehrschüsse zerstören</w:t>
      </w:r>
      <w:r>
        <w:t xml:space="preserve"> </w:t>
      </w:r>
      <w:r w:rsidRPr="00A01112">
        <w:t>ganz leicht, was schön und kostbar ist, was lebt. Ein Kontrast entsteht - die gewaltigen Schüsse und die zarten, ephemeren Tropfen.</w:t>
      </w:r>
    </w:p>
    <w:p w14:paraId="668AE624" w14:textId="08CC25D2" w:rsidR="00120370" w:rsidRDefault="00120370" w:rsidP="005239F7">
      <w:pPr>
        <w:rPr>
          <w:b/>
          <w:bCs/>
        </w:rPr>
      </w:pPr>
    </w:p>
    <w:p w14:paraId="1AD3AE60" w14:textId="77777777" w:rsidR="005E78E4" w:rsidRDefault="005E78E4" w:rsidP="005239F7"/>
    <w:p w14:paraId="4CC17A20" w14:textId="77777777" w:rsidR="006F60E1" w:rsidRDefault="006F60E1" w:rsidP="005239F7">
      <w:pPr>
        <w:spacing w:after="0" w:line="240" w:lineRule="auto"/>
        <w:sectPr w:rsidR="006F60E1" w:rsidSect="00CE003F">
          <w:type w:val="continuous"/>
          <w:pgSz w:w="11906" w:h="16838"/>
          <w:pgMar w:top="993" w:right="1417" w:bottom="1134" w:left="1843" w:header="708" w:footer="708" w:gutter="0"/>
          <w:cols w:space="708"/>
          <w:docGrid w:linePitch="360"/>
        </w:sectPr>
      </w:pPr>
    </w:p>
    <w:p w14:paraId="3576F9B6" w14:textId="77777777" w:rsidR="006F60E1" w:rsidRPr="00A01112" w:rsidRDefault="006F60E1" w:rsidP="005239F7">
      <w:pPr>
        <w:spacing w:after="0" w:line="240" w:lineRule="auto"/>
      </w:pPr>
      <w:r w:rsidRPr="00A01112">
        <w:t>Ekaterina Fischnaller</w:t>
      </w:r>
      <w:r w:rsidRPr="00A01112">
        <w:br/>
        <w:t>Hofgasse 12</w:t>
      </w:r>
      <w:r w:rsidRPr="00A01112">
        <w:br/>
        <w:t>4020 Linz</w:t>
      </w:r>
      <w:r w:rsidRPr="00A01112">
        <w:br/>
        <w:t>Österreich</w:t>
      </w:r>
    </w:p>
    <w:p w14:paraId="30569E06" w14:textId="77777777" w:rsidR="006F60E1" w:rsidRPr="00A01112" w:rsidRDefault="006F60E1" w:rsidP="005239F7">
      <w:pPr>
        <w:spacing w:before="100" w:beforeAutospacing="1" w:after="100" w:afterAutospacing="1" w:line="240" w:lineRule="auto"/>
      </w:pPr>
      <w:r w:rsidRPr="00A01112">
        <w:t>Telefon: +43 680 1259 351</w:t>
      </w:r>
      <w:r w:rsidRPr="00A01112">
        <w:br/>
        <w:t>E-Mail: ekaterinafischnaller@gmail.com</w:t>
      </w:r>
      <w:r w:rsidRPr="00A01112">
        <w:br/>
        <w:t>Internet: www.ekaterinafischnaller.at</w:t>
      </w:r>
    </w:p>
    <w:p w14:paraId="05F91D08" w14:textId="77777777" w:rsidR="006F60E1" w:rsidRDefault="006F60E1" w:rsidP="005239F7">
      <w:pPr>
        <w:sectPr w:rsidR="006F60E1" w:rsidSect="00A45834">
          <w:type w:val="continuous"/>
          <w:pgSz w:w="11906" w:h="16838"/>
          <w:pgMar w:top="993" w:right="1417" w:bottom="1134" w:left="1843" w:header="708" w:footer="708" w:gutter="0"/>
          <w:cols w:num="2" w:space="708"/>
          <w:docGrid w:linePitch="360"/>
        </w:sectPr>
      </w:pPr>
    </w:p>
    <w:p w14:paraId="40DB6F02" w14:textId="2170126F" w:rsidR="006F60E1" w:rsidRDefault="006F60E1" w:rsidP="005239F7"/>
    <w:p w14:paraId="637FEAAA" w14:textId="77777777" w:rsidR="00833786" w:rsidRDefault="00833786" w:rsidP="005239F7"/>
    <w:p w14:paraId="1B4FDA6E" w14:textId="617B7178" w:rsidR="005E78E4" w:rsidRDefault="005E78E4" w:rsidP="005239F7"/>
    <w:p w14:paraId="57BCFBAF" w14:textId="77777777" w:rsidR="005E78E4" w:rsidRDefault="005E78E4" w:rsidP="005239F7"/>
    <w:p w14:paraId="2018495E" w14:textId="77777777" w:rsidR="006F60E1" w:rsidRPr="007E53D8" w:rsidRDefault="006F60E1" w:rsidP="005239F7">
      <w:pPr>
        <w:rPr>
          <w:b/>
          <w:bCs/>
        </w:rPr>
      </w:pPr>
      <w:r w:rsidRPr="007E53D8">
        <w:rPr>
          <w:b/>
          <w:bCs/>
        </w:rPr>
        <w:lastRenderedPageBreak/>
        <w:t>ELKE PUNKT FLEISCH</w:t>
      </w:r>
    </w:p>
    <w:p w14:paraId="5A42C80B" w14:textId="29A2D3CA" w:rsidR="006F60E1" w:rsidRPr="00EC0B99" w:rsidRDefault="006F60E1" w:rsidP="00EC0B99">
      <w:pPr>
        <w:pStyle w:val="Text"/>
        <w:pBdr>
          <w:top w:val="none" w:sz="0" w:space="0" w:color="auto"/>
          <w:left w:val="none" w:sz="0" w:space="0" w:color="auto"/>
          <w:bottom w:val="none" w:sz="0" w:space="0" w:color="auto"/>
          <w:right w:val="none" w:sz="0" w:space="0" w:color="auto"/>
          <w:bar w:val="none" w:sz="0" w:color="auto"/>
        </w:pBdr>
        <w:rPr>
          <w:rFonts w:ascii="Calibri" w:eastAsia="Times New Roman" w:hAnsi="Calibri" w:cs="Calibri"/>
          <w:color w:val="auto"/>
          <w:lang w:eastAsia="en-US"/>
        </w:rPr>
      </w:pPr>
      <w:r w:rsidRPr="00EC0B99">
        <w:rPr>
          <w:rFonts w:ascii="Calibri" w:eastAsia="Times New Roman" w:hAnsi="Calibri" w:cs="Calibri"/>
          <w:color w:val="auto"/>
          <w:lang w:eastAsia="en-US"/>
        </w:rPr>
        <w:t>Lebt in Linz</w:t>
      </w:r>
    </w:p>
    <w:p w14:paraId="4F012DD4" w14:textId="77777777" w:rsidR="006F60E1" w:rsidRPr="00EC0B99" w:rsidRDefault="006F60E1" w:rsidP="00EC0B99">
      <w:pPr>
        <w:pStyle w:val="Text"/>
        <w:pBdr>
          <w:top w:val="none" w:sz="0" w:space="0" w:color="auto"/>
          <w:left w:val="none" w:sz="0" w:space="0" w:color="auto"/>
          <w:bottom w:val="none" w:sz="0" w:space="0" w:color="auto"/>
          <w:right w:val="none" w:sz="0" w:space="0" w:color="auto"/>
          <w:bar w:val="none" w:sz="0" w:color="auto"/>
        </w:pBdr>
        <w:rPr>
          <w:rFonts w:ascii="Calibri" w:eastAsia="Times New Roman" w:hAnsi="Calibri" w:cs="Calibri"/>
          <w:color w:val="auto"/>
          <w:lang w:eastAsia="en-US"/>
        </w:rPr>
      </w:pPr>
      <w:r w:rsidRPr="00EC0B99">
        <w:rPr>
          <w:rFonts w:ascii="Calibri" w:eastAsia="Times New Roman" w:hAnsi="Calibri" w:cs="Calibri"/>
          <w:color w:val="auto"/>
          <w:lang w:eastAsia="en-US"/>
        </w:rPr>
        <w:t>1996-2000 Atelierpraktika (Bildhauerei, Malerei) bei Erich Ruprecht / Linz</w:t>
      </w:r>
    </w:p>
    <w:p w14:paraId="7B480411" w14:textId="77777777" w:rsidR="006F60E1" w:rsidRPr="00EC0B99" w:rsidRDefault="006F60E1" w:rsidP="00EC0B99">
      <w:pPr>
        <w:pStyle w:val="Text"/>
        <w:pBdr>
          <w:top w:val="none" w:sz="0" w:space="0" w:color="auto"/>
          <w:left w:val="none" w:sz="0" w:space="0" w:color="auto"/>
          <w:bottom w:val="none" w:sz="0" w:space="0" w:color="auto"/>
          <w:right w:val="none" w:sz="0" w:space="0" w:color="auto"/>
          <w:bar w:val="none" w:sz="0" w:color="auto"/>
        </w:pBdr>
        <w:rPr>
          <w:rFonts w:ascii="Calibri" w:eastAsia="Times New Roman" w:hAnsi="Calibri" w:cs="Calibri"/>
          <w:color w:val="auto"/>
          <w:lang w:eastAsia="en-US"/>
        </w:rPr>
      </w:pPr>
      <w:r w:rsidRPr="00EC0B99">
        <w:rPr>
          <w:rFonts w:ascii="Calibri" w:eastAsia="Times New Roman" w:hAnsi="Calibri" w:cs="Calibri"/>
          <w:color w:val="auto"/>
          <w:lang w:eastAsia="en-US"/>
        </w:rPr>
        <w:t>2003-2011 Studium an der Kunstuniversität Linz / Plastische Konzeptionen</w:t>
      </w:r>
    </w:p>
    <w:p w14:paraId="14D0E927" w14:textId="77777777" w:rsidR="006F60E1" w:rsidRPr="00EC0B99" w:rsidRDefault="006F60E1" w:rsidP="00EC0B99">
      <w:pPr>
        <w:pStyle w:val="Text"/>
        <w:pBdr>
          <w:top w:val="none" w:sz="0" w:space="0" w:color="auto"/>
          <w:left w:val="none" w:sz="0" w:space="0" w:color="auto"/>
          <w:bottom w:val="none" w:sz="0" w:space="0" w:color="auto"/>
          <w:right w:val="none" w:sz="0" w:space="0" w:color="auto"/>
          <w:bar w:val="none" w:sz="0" w:color="auto"/>
        </w:pBdr>
        <w:rPr>
          <w:rFonts w:ascii="Calibri" w:eastAsia="Times New Roman" w:hAnsi="Calibri" w:cs="Calibri"/>
          <w:color w:val="auto"/>
          <w:lang w:eastAsia="en-US"/>
        </w:rPr>
      </w:pPr>
      <w:r w:rsidRPr="00EC0B99">
        <w:rPr>
          <w:rFonts w:ascii="Calibri" w:eastAsia="Times New Roman" w:hAnsi="Calibri" w:cs="Calibri"/>
          <w:color w:val="auto"/>
          <w:lang w:eastAsia="en-US"/>
        </w:rPr>
        <w:t>2009 Erasmus an der Akademie der schönen Künste Krakau / Bildhauerei und Malerei</w:t>
      </w:r>
    </w:p>
    <w:p w14:paraId="2D8D4314" w14:textId="77777777" w:rsidR="006F60E1" w:rsidRPr="00EC0B99" w:rsidRDefault="006F60E1" w:rsidP="00EC0B99">
      <w:pPr>
        <w:pStyle w:val="Text"/>
        <w:pBdr>
          <w:top w:val="none" w:sz="0" w:space="0" w:color="auto"/>
          <w:left w:val="none" w:sz="0" w:space="0" w:color="auto"/>
          <w:bottom w:val="none" w:sz="0" w:space="0" w:color="auto"/>
          <w:right w:val="none" w:sz="0" w:space="0" w:color="auto"/>
          <w:bar w:val="none" w:sz="0" w:color="auto"/>
        </w:pBdr>
        <w:rPr>
          <w:rFonts w:ascii="Calibri" w:eastAsia="Times New Roman" w:hAnsi="Calibri" w:cs="Calibri"/>
          <w:color w:val="auto"/>
          <w:lang w:eastAsia="en-US"/>
        </w:rPr>
      </w:pPr>
      <w:r w:rsidRPr="00EC0B99">
        <w:rPr>
          <w:rFonts w:ascii="Calibri" w:eastAsia="Times New Roman" w:hAnsi="Calibri" w:cs="Calibri"/>
          <w:color w:val="auto"/>
          <w:lang w:eastAsia="en-US"/>
        </w:rPr>
        <w:t xml:space="preserve">2008 St. Leopold Friedenspreis für humanitäres Engagement in der Kunst, Stift Klosterneuburg / 1. Preis für die Arbeit „Allzweckreinigerinnen" </w:t>
      </w:r>
    </w:p>
    <w:p w14:paraId="1F531BCD" w14:textId="77777777" w:rsidR="006F60E1" w:rsidRPr="00EC0B99" w:rsidRDefault="006F60E1" w:rsidP="00EC0B99">
      <w:pPr>
        <w:pStyle w:val="Text"/>
        <w:pBdr>
          <w:top w:val="none" w:sz="0" w:space="0" w:color="auto"/>
          <w:left w:val="none" w:sz="0" w:space="0" w:color="auto"/>
          <w:bottom w:val="none" w:sz="0" w:space="0" w:color="auto"/>
          <w:right w:val="none" w:sz="0" w:space="0" w:color="auto"/>
          <w:bar w:val="none" w:sz="0" w:color="auto"/>
        </w:pBdr>
        <w:rPr>
          <w:rFonts w:ascii="Calibri" w:eastAsia="Times New Roman" w:hAnsi="Calibri" w:cs="Calibri"/>
          <w:color w:val="auto"/>
          <w:lang w:eastAsia="en-US"/>
        </w:rPr>
      </w:pPr>
      <w:r w:rsidRPr="00EC0B99">
        <w:rPr>
          <w:rFonts w:ascii="Calibri" w:eastAsia="Times New Roman" w:hAnsi="Calibri" w:cs="Calibri"/>
          <w:color w:val="auto"/>
          <w:lang w:eastAsia="en-US"/>
        </w:rPr>
        <w:t xml:space="preserve">2006-2013 Mitarbeiterin des Instituts für erweiterte Kunst / IFEK </w:t>
      </w:r>
    </w:p>
    <w:p w14:paraId="525E5087" w14:textId="77777777" w:rsidR="006F60E1" w:rsidRPr="00EC0B99" w:rsidRDefault="006F60E1" w:rsidP="00EC0B99">
      <w:pPr>
        <w:pStyle w:val="Text"/>
        <w:pBdr>
          <w:top w:val="none" w:sz="0" w:space="0" w:color="auto"/>
          <w:left w:val="none" w:sz="0" w:space="0" w:color="auto"/>
          <w:bottom w:val="none" w:sz="0" w:space="0" w:color="auto"/>
          <w:right w:val="none" w:sz="0" w:space="0" w:color="auto"/>
          <w:bar w:val="none" w:sz="0" w:color="auto"/>
        </w:pBdr>
        <w:rPr>
          <w:rFonts w:ascii="Calibri" w:eastAsia="Times New Roman" w:hAnsi="Calibri" w:cs="Calibri"/>
          <w:color w:val="auto"/>
          <w:lang w:eastAsia="en-US"/>
        </w:rPr>
      </w:pPr>
      <w:r w:rsidRPr="00EC0B99">
        <w:rPr>
          <w:rFonts w:ascii="Calibri" w:eastAsia="Times New Roman" w:hAnsi="Calibri" w:cs="Calibri"/>
          <w:color w:val="auto"/>
          <w:lang w:eastAsia="en-US"/>
        </w:rPr>
        <w:t xml:space="preserve">2009 Erasmus an der Kunstakademie Krakau / Bildhauerei und Malerei </w:t>
      </w:r>
    </w:p>
    <w:p w14:paraId="074428B5" w14:textId="77777777" w:rsidR="006F60E1" w:rsidRPr="00EC0B99" w:rsidRDefault="006F60E1" w:rsidP="00EC0B99">
      <w:pPr>
        <w:pStyle w:val="Text"/>
        <w:pBdr>
          <w:top w:val="none" w:sz="0" w:space="0" w:color="auto"/>
          <w:left w:val="none" w:sz="0" w:space="0" w:color="auto"/>
          <w:bottom w:val="none" w:sz="0" w:space="0" w:color="auto"/>
          <w:right w:val="none" w:sz="0" w:space="0" w:color="auto"/>
          <w:bar w:val="none" w:sz="0" w:color="auto"/>
        </w:pBdr>
        <w:rPr>
          <w:rFonts w:ascii="Calibri" w:eastAsia="Times New Roman" w:hAnsi="Calibri" w:cs="Calibri"/>
          <w:color w:val="auto"/>
          <w:lang w:eastAsia="en-US"/>
        </w:rPr>
      </w:pPr>
      <w:r w:rsidRPr="00EC0B99">
        <w:rPr>
          <w:rFonts w:ascii="Calibri" w:eastAsia="Times New Roman" w:hAnsi="Calibri" w:cs="Calibri"/>
          <w:color w:val="auto"/>
          <w:lang w:eastAsia="en-US"/>
        </w:rPr>
        <w:t>seit 2021 Präsidentin „Die Kunstschaffenden“</w:t>
      </w:r>
    </w:p>
    <w:p w14:paraId="5CDA5D2D" w14:textId="77777777" w:rsidR="006F60E1" w:rsidRPr="00EC0B99" w:rsidRDefault="006F60E1" w:rsidP="00EC0B99">
      <w:pPr>
        <w:pStyle w:val="Text"/>
        <w:pBdr>
          <w:top w:val="none" w:sz="0" w:space="0" w:color="auto"/>
          <w:left w:val="none" w:sz="0" w:space="0" w:color="auto"/>
          <w:bottom w:val="none" w:sz="0" w:space="0" w:color="auto"/>
          <w:right w:val="none" w:sz="0" w:space="0" w:color="auto"/>
          <w:bar w:val="none" w:sz="0" w:color="auto"/>
        </w:pBdr>
        <w:rPr>
          <w:rFonts w:ascii="Calibri" w:eastAsia="Times New Roman" w:hAnsi="Calibri" w:cs="Calibri"/>
          <w:color w:val="auto"/>
          <w:lang w:eastAsia="en-US"/>
        </w:rPr>
      </w:pPr>
    </w:p>
    <w:p w14:paraId="403574BE" w14:textId="77777777" w:rsidR="006F60E1" w:rsidRPr="00EC0B99" w:rsidRDefault="006F60E1" w:rsidP="00EC0B99">
      <w:pPr>
        <w:pStyle w:val="Text"/>
        <w:pBdr>
          <w:top w:val="none" w:sz="0" w:space="0" w:color="auto"/>
          <w:left w:val="none" w:sz="0" w:space="0" w:color="auto"/>
          <w:bottom w:val="none" w:sz="0" w:space="0" w:color="auto"/>
          <w:right w:val="none" w:sz="0" w:space="0" w:color="auto"/>
          <w:bar w:val="none" w:sz="0" w:color="auto"/>
        </w:pBdr>
        <w:rPr>
          <w:rFonts w:ascii="Calibri" w:eastAsia="Times New Roman" w:hAnsi="Calibri" w:cs="Calibri"/>
          <w:color w:val="auto"/>
          <w:lang w:eastAsia="en-US"/>
        </w:rPr>
      </w:pPr>
      <w:r w:rsidRPr="00EC0B99">
        <w:rPr>
          <w:rFonts w:ascii="Calibri" w:eastAsia="Times New Roman" w:hAnsi="Calibri" w:cs="Calibri"/>
          <w:color w:val="auto"/>
          <w:lang w:eastAsia="en-US"/>
        </w:rPr>
        <w:t>Mitglied bei IG Bildende Kunst, Die Kunstschaffenden, OÖ Kunstverein</w:t>
      </w:r>
    </w:p>
    <w:p w14:paraId="5DCC7E5B" w14:textId="77777777" w:rsidR="006F60E1" w:rsidRPr="00EC0B99" w:rsidRDefault="006F60E1" w:rsidP="00EC0B99">
      <w:pPr>
        <w:pStyle w:val="Text"/>
        <w:pBdr>
          <w:top w:val="none" w:sz="0" w:space="0" w:color="auto"/>
          <w:left w:val="none" w:sz="0" w:space="0" w:color="auto"/>
          <w:bottom w:val="none" w:sz="0" w:space="0" w:color="auto"/>
          <w:right w:val="none" w:sz="0" w:space="0" w:color="auto"/>
          <w:bar w:val="none" w:sz="0" w:color="auto"/>
        </w:pBdr>
        <w:rPr>
          <w:rFonts w:ascii="Calibri" w:eastAsia="Times New Roman" w:hAnsi="Calibri" w:cs="Calibri"/>
          <w:color w:val="auto"/>
          <w:lang w:eastAsia="en-US"/>
        </w:rPr>
      </w:pPr>
      <w:r w:rsidRPr="00EC0B99">
        <w:rPr>
          <w:rFonts w:ascii="Calibri" w:eastAsia="Times New Roman" w:hAnsi="Calibri" w:cs="Calibri"/>
          <w:color w:val="auto"/>
          <w:lang w:eastAsia="en-US"/>
        </w:rPr>
        <w:t xml:space="preserve">Ausstellungen, </w:t>
      </w:r>
      <w:proofErr w:type="spellStart"/>
      <w:r w:rsidRPr="00EC0B99">
        <w:rPr>
          <w:rFonts w:ascii="Calibri" w:eastAsia="Times New Roman" w:hAnsi="Calibri" w:cs="Calibri"/>
          <w:color w:val="auto"/>
          <w:lang w:eastAsia="en-US"/>
        </w:rPr>
        <w:t>Residencies</w:t>
      </w:r>
      <w:proofErr w:type="spellEnd"/>
      <w:r w:rsidRPr="00EC0B99">
        <w:rPr>
          <w:rFonts w:ascii="Calibri" w:eastAsia="Times New Roman" w:hAnsi="Calibri" w:cs="Calibri"/>
          <w:color w:val="auto"/>
          <w:lang w:eastAsia="en-US"/>
        </w:rPr>
        <w:t xml:space="preserve"> und Symposien in Österreich, Dänemark, Deutschland, Polen und Tschechien</w:t>
      </w:r>
    </w:p>
    <w:p w14:paraId="09184107" w14:textId="77777777" w:rsidR="006F60E1" w:rsidRPr="005239F7" w:rsidRDefault="006F60E1" w:rsidP="005239F7">
      <w:pPr>
        <w:pStyle w:val="StandardWeb"/>
        <w:rPr>
          <w:rFonts w:ascii="Calibri" w:hAnsi="Calibri" w:cs="Calibri"/>
          <w:sz w:val="22"/>
          <w:szCs w:val="22"/>
          <w:lang w:eastAsia="en-US"/>
        </w:rPr>
      </w:pPr>
      <w:r w:rsidRPr="005239F7">
        <w:rPr>
          <w:rFonts w:ascii="Calibri" w:hAnsi="Calibri" w:cs="Calibri"/>
          <w:b/>
          <w:bCs/>
          <w:sz w:val="22"/>
          <w:szCs w:val="22"/>
          <w:lang w:eastAsia="en-US"/>
        </w:rPr>
        <w:t>Allzweckreinigerinnen</w:t>
      </w:r>
      <w:r w:rsidRPr="005239F7">
        <w:rPr>
          <w:rFonts w:ascii="Calibri" w:hAnsi="Calibri" w:cs="Calibri"/>
          <w:sz w:val="22"/>
          <w:szCs w:val="22"/>
          <w:lang w:eastAsia="en-US"/>
        </w:rPr>
        <w:t xml:space="preserve"> </w:t>
      </w:r>
    </w:p>
    <w:p w14:paraId="02836677" w14:textId="77777777" w:rsidR="006F60E1" w:rsidRPr="005239F7" w:rsidRDefault="006F60E1" w:rsidP="005239F7">
      <w:pPr>
        <w:pStyle w:val="StandardWeb"/>
        <w:rPr>
          <w:rFonts w:ascii="Calibri" w:hAnsi="Calibri" w:cs="Calibri"/>
          <w:sz w:val="22"/>
          <w:szCs w:val="22"/>
          <w:lang w:eastAsia="en-US"/>
        </w:rPr>
      </w:pPr>
      <w:r w:rsidRPr="005239F7">
        <w:rPr>
          <w:rFonts w:ascii="Calibri" w:hAnsi="Calibri" w:cs="Calibri"/>
          <w:sz w:val="22"/>
          <w:szCs w:val="22"/>
          <w:lang w:eastAsia="en-US"/>
        </w:rPr>
        <w:t xml:space="preserve">Skulpturenserie </w:t>
      </w:r>
      <w:r>
        <w:rPr>
          <w:rFonts w:ascii="Calibri" w:hAnsi="Calibri" w:cs="Calibri"/>
          <w:sz w:val="22"/>
          <w:szCs w:val="22"/>
          <w:lang w:eastAsia="en-US"/>
        </w:rPr>
        <w:br/>
      </w:r>
      <w:r w:rsidRPr="005239F7">
        <w:rPr>
          <w:rFonts w:ascii="Calibri" w:hAnsi="Calibri" w:cs="Calibri"/>
          <w:sz w:val="22"/>
          <w:szCs w:val="22"/>
          <w:lang w:eastAsia="en-US"/>
        </w:rPr>
        <w:t xml:space="preserve">Ton, Putzutensilien </w:t>
      </w:r>
      <w:r>
        <w:rPr>
          <w:rFonts w:ascii="Calibri" w:hAnsi="Calibri" w:cs="Calibri"/>
          <w:sz w:val="22"/>
          <w:szCs w:val="22"/>
          <w:lang w:eastAsia="en-US"/>
        </w:rPr>
        <w:br/>
      </w:r>
      <w:r w:rsidRPr="005239F7">
        <w:rPr>
          <w:rFonts w:ascii="Calibri" w:hAnsi="Calibri" w:cs="Calibri"/>
          <w:sz w:val="22"/>
          <w:szCs w:val="22"/>
          <w:lang w:eastAsia="en-US"/>
        </w:rPr>
        <w:t>Skulpturenserie, von 45</w:t>
      </w:r>
      <w:r>
        <w:rPr>
          <w:rFonts w:ascii="Calibri" w:hAnsi="Calibri" w:cs="Calibri"/>
          <w:sz w:val="22"/>
          <w:szCs w:val="22"/>
          <w:lang w:eastAsia="en-US"/>
        </w:rPr>
        <w:t xml:space="preserve"> </w:t>
      </w:r>
      <w:r w:rsidRPr="005239F7">
        <w:rPr>
          <w:rFonts w:ascii="Calibri" w:hAnsi="Calibri" w:cs="Calibri"/>
          <w:sz w:val="22"/>
          <w:szCs w:val="22"/>
          <w:lang w:eastAsia="en-US"/>
        </w:rPr>
        <w:t>cm bis 70</w:t>
      </w:r>
      <w:r>
        <w:rPr>
          <w:rFonts w:ascii="Calibri" w:hAnsi="Calibri" w:cs="Calibri"/>
          <w:sz w:val="22"/>
          <w:szCs w:val="22"/>
          <w:lang w:eastAsia="en-US"/>
        </w:rPr>
        <w:t xml:space="preserve"> </w:t>
      </w:r>
      <w:r w:rsidRPr="005239F7">
        <w:rPr>
          <w:rFonts w:ascii="Calibri" w:hAnsi="Calibri" w:cs="Calibri"/>
          <w:sz w:val="22"/>
          <w:szCs w:val="22"/>
          <w:lang w:eastAsia="en-US"/>
        </w:rPr>
        <w:t xml:space="preserve">cm Höhe </w:t>
      </w:r>
      <w:r>
        <w:rPr>
          <w:rFonts w:ascii="Calibri" w:hAnsi="Calibri" w:cs="Calibri"/>
          <w:sz w:val="22"/>
          <w:szCs w:val="22"/>
          <w:lang w:eastAsia="en-US"/>
        </w:rPr>
        <w:br/>
      </w:r>
      <w:r w:rsidRPr="005239F7">
        <w:rPr>
          <w:rFonts w:ascii="Calibri" w:hAnsi="Calibri" w:cs="Calibri"/>
          <w:sz w:val="22"/>
          <w:szCs w:val="22"/>
          <w:lang w:eastAsia="en-US"/>
        </w:rPr>
        <w:t xml:space="preserve">2007 - 2010 </w:t>
      </w:r>
    </w:p>
    <w:p w14:paraId="05FE8A32" w14:textId="77777777" w:rsidR="006F60E1" w:rsidRDefault="006F60E1" w:rsidP="005239F7">
      <w:pPr>
        <w:pStyle w:val="StandardWeb"/>
        <w:rPr>
          <w:rFonts w:ascii="Calibri" w:hAnsi="Calibri" w:cs="Calibri"/>
          <w:sz w:val="22"/>
          <w:szCs w:val="22"/>
          <w:lang w:eastAsia="en-US"/>
        </w:rPr>
      </w:pPr>
      <w:r w:rsidRPr="005239F7">
        <w:rPr>
          <w:rFonts w:ascii="Calibri" w:hAnsi="Calibri" w:cs="Calibri"/>
          <w:sz w:val="22"/>
          <w:szCs w:val="22"/>
          <w:lang w:eastAsia="en-US"/>
        </w:rPr>
        <w:t xml:space="preserve">  „Den Rest macht hoffentlich die Putzfrau!“ </w:t>
      </w:r>
      <w:r>
        <w:rPr>
          <w:rFonts w:ascii="Calibri" w:hAnsi="Calibri" w:cs="Calibri"/>
          <w:sz w:val="22"/>
          <w:szCs w:val="22"/>
          <w:lang w:eastAsia="en-US"/>
        </w:rPr>
        <w:br/>
      </w:r>
      <w:r w:rsidRPr="005239F7">
        <w:rPr>
          <w:rFonts w:ascii="Calibri" w:hAnsi="Calibri" w:cs="Calibri"/>
          <w:sz w:val="22"/>
          <w:szCs w:val="22"/>
          <w:lang w:eastAsia="en-US"/>
        </w:rPr>
        <w:t xml:space="preserve">(Zitat einer Kunststudentin, welche meinen Kaffee ausschüttete und die Kaffeepfütze nur notdürftig wegwischte) </w:t>
      </w:r>
      <w:r>
        <w:rPr>
          <w:rFonts w:ascii="Calibri" w:hAnsi="Calibri" w:cs="Calibri"/>
          <w:sz w:val="22"/>
          <w:szCs w:val="22"/>
          <w:lang w:eastAsia="en-US"/>
        </w:rPr>
        <w:br/>
      </w:r>
      <w:r w:rsidRPr="005239F7">
        <w:rPr>
          <w:rFonts w:ascii="Calibri" w:hAnsi="Calibri" w:cs="Calibri"/>
          <w:sz w:val="22"/>
          <w:szCs w:val="22"/>
          <w:lang w:eastAsia="en-US"/>
        </w:rPr>
        <w:t xml:space="preserve">„Was will man mehr, als eine hübsche, zwanzigjährige Kroatin, die einem die Wohnung putzt?“ (Aussage in einem Gespräch zweier alleinstehender Oberösterreicher) </w:t>
      </w:r>
    </w:p>
    <w:p w14:paraId="11086507" w14:textId="77777777" w:rsidR="006F60E1" w:rsidRPr="0056666D" w:rsidRDefault="006F60E1" w:rsidP="0056666D">
      <w:pPr>
        <w:pStyle w:val="Text"/>
        <w:pBdr>
          <w:top w:val="none" w:sz="0" w:space="0" w:color="auto"/>
          <w:left w:val="none" w:sz="0" w:space="0" w:color="auto"/>
          <w:bottom w:val="none" w:sz="0" w:space="0" w:color="auto"/>
          <w:right w:val="none" w:sz="0" w:space="0" w:color="auto"/>
          <w:bar w:val="none" w:sz="0" w:color="auto"/>
        </w:pBdr>
        <w:rPr>
          <w:rFonts w:ascii="Calibri" w:eastAsia="Times New Roman" w:hAnsi="Calibri" w:cs="Calibri"/>
          <w:color w:val="auto"/>
          <w:lang w:eastAsia="en-US"/>
        </w:rPr>
      </w:pPr>
      <w:r w:rsidRPr="0056666D">
        <w:rPr>
          <w:rFonts w:ascii="Calibri" w:eastAsia="Times New Roman" w:hAnsi="Calibri" w:cs="Calibri"/>
          <w:color w:val="auto"/>
          <w:lang w:eastAsia="en-US"/>
        </w:rPr>
        <w:t>Durch Erlebnisse mit Mitmenschen ist mir aufgefallen, welch niedrigen Stellenwert Putzfrauen in unserer Gesellschaft haben und mit welcher Ignoranz diesen Frauen begegnet wird. Sie verrichten die Arbeit, die keiner machen will zu einer Uhrzeit, wo sonst niemand anzutreffen ist. Die Wahrnehmung dieser „dienstbaren Geister“ in unserer Gesellschaft kann man analog setzen mit den Erzählungen von Heinzelmännchen/</w:t>
      </w:r>
      <w:proofErr w:type="spellStart"/>
      <w:r w:rsidRPr="0056666D">
        <w:rPr>
          <w:rFonts w:ascii="Calibri" w:eastAsia="Times New Roman" w:hAnsi="Calibri" w:cs="Calibri"/>
          <w:color w:val="auto"/>
          <w:lang w:eastAsia="en-US"/>
        </w:rPr>
        <w:t>fräuleins</w:t>
      </w:r>
      <w:proofErr w:type="spellEnd"/>
      <w:r w:rsidRPr="0056666D">
        <w:rPr>
          <w:rFonts w:ascii="Calibri" w:eastAsia="Times New Roman" w:hAnsi="Calibri" w:cs="Calibri"/>
          <w:color w:val="auto"/>
          <w:lang w:eastAsia="en-US"/>
        </w:rPr>
        <w:t xml:space="preserve">. Reinigungsarbeit ist bedeutend und lebenserhaltend. Trotzdem wird sie missachtet und nicht zur Kenntnis genommen. </w:t>
      </w:r>
    </w:p>
    <w:p w14:paraId="0A18853E" w14:textId="77777777" w:rsidR="006F60E1" w:rsidRDefault="006F60E1" w:rsidP="0056666D">
      <w:pPr>
        <w:pStyle w:val="Text"/>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lang w:eastAsia="en-US"/>
        </w:rPr>
      </w:pPr>
    </w:p>
    <w:p w14:paraId="69BC5F98" w14:textId="77777777" w:rsidR="006F60E1" w:rsidRPr="0056666D" w:rsidRDefault="006F60E1" w:rsidP="0056666D">
      <w:pPr>
        <w:pStyle w:val="Text"/>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lang w:eastAsia="en-US"/>
        </w:rPr>
        <w:sectPr w:rsidR="006F60E1" w:rsidRPr="0056666D" w:rsidSect="0056666D">
          <w:type w:val="continuous"/>
          <w:pgSz w:w="11906" w:h="16838"/>
          <w:pgMar w:top="1417" w:right="1417" w:bottom="540" w:left="2127" w:header="708" w:footer="708" w:gutter="0"/>
          <w:cols w:space="708"/>
          <w:docGrid w:linePitch="360"/>
        </w:sectPr>
      </w:pPr>
    </w:p>
    <w:p w14:paraId="7AAC3806" w14:textId="65881E04" w:rsidR="006F60E1" w:rsidRDefault="00190E95" w:rsidP="0056666D">
      <w:pPr>
        <w:pStyle w:val="Text"/>
        <w:pBdr>
          <w:top w:val="none" w:sz="0" w:space="0" w:color="auto"/>
          <w:left w:val="none" w:sz="0" w:space="0" w:color="auto"/>
          <w:bottom w:val="none" w:sz="0" w:space="0" w:color="auto"/>
          <w:right w:val="none" w:sz="0" w:space="0" w:color="auto"/>
          <w:bar w:val="none" w:sz="0" w:color="auto"/>
        </w:pBdr>
        <w:rPr>
          <w:rFonts w:ascii="Times" w:hAnsi="Times" w:cs="Times"/>
          <w:b/>
          <w:bCs/>
          <w:sz w:val="24"/>
          <w:szCs w:val="24"/>
        </w:rPr>
      </w:pPr>
      <w:r>
        <w:rPr>
          <w:rFonts w:ascii="Calibri" w:eastAsia="Times New Roman" w:hAnsi="Calibri"/>
          <w:color w:val="auto"/>
          <w:lang w:eastAsia="en-US"/>
        </w:rPr>
        <w:pict w14:anchorId="3E0EC629">
          <v:shape id="officeArt object" o:spid="_x0000_i1029" type="#_x0000_t75" style="width:125.15pt;height:125.15pt;visibility:visible">
            <v:imagedata r:id="rId12" o:title=""/>
          </v:shape>
        </w:pict>
      </w:r>
    </w:p>
    <w:p w14:paraId="3BEE329E" w14:textId="77777777" w:rsidR="006F60E1" w:rsidRDefault="006F60E1" w:rsidP="0056666D">
      <w:pPr>
        <w:pStyle w:val="Text"/>
        <w:pBdr>
          <w:top w:val="none" w:sz="0" w:space="0" w:color="auto"/>
          <w:left w:val="none" w:sz="0" w:space="0" w:color="auto"/>
          <w:bottom w:val="none" w:sz="0" w:space="0" w:color="auto"/>
          <w:right w:val="none" w:sz="0" w:space="0" w:color="auto"/>
          <w:bar w:val="none" w:sz="0" w:color="auto"/>
        </w:pBdr>
        <w:rPr>
          <w:rFonts w:ascii="Times" w:hAnsi="Times" w:cs="Times"/>
          <w:sz w:val="16"/>
          <w:szCs w:val="16"/>
        </w:rPr>
      </w:pPr>
      <w:r>
        <w:rPr>
          <w:rFonts w:ascii="Times" w:hAnsi="Times" w:cs="Times"/>
          <w:b/>
          <w:bCs/>
          <w:sz w:val="24"/>
          <w:szCs w:val="24"/>
        </w:rPr>
        <w:t xml:space="preserve">                 </w:t>
      </w:r>
      <w:r>
        <w:rPr>
          <w:rFonts w:ascii="Times" w:hAnsi="Times" w:cs="Times"/>
          <w:b/>
          <w:bCs/>
          <w:sz w:val="16"/>
          <w:szCs w:val="16"/>
        </w:rPr>
        <w:t xml:space="preserve">  </w:t>
      </w:r>
      <w:r>
        <w:rPr>
          <w:rFonts w:ascii="Times" w:hAnsi="Times" w:cs="Times"/>
          <w:sz w:val="16"/>
          <w:szCs w:val="16"/>
        </w:rPr>
        <w:t>© Barbara Klammer</w:t>
      </w:r>
    </w:p>
    <w:p w14:paraId="3C18BBBA" w14:textId="77777777" w:rsidR="006F60E1" w:rsidRDefault="006F60E1" w:rsidP="0056666D">
      <w:pPr>
        <w:pStyle w:val="Text"/>
        <w:pBdr>
          <w:top w:val="none" w:sz="0" w:space="0" w:color="auto"/>
          <w:left w:val="none" w:sz="0" w:space="0" w:color="auto"/>
          <w:bottom w:val="none" w:sz="0" w:space="0" w:color="auto"/>
          <w:right w:val="none" w:sz="0" w:space="0" w:color="auto"/>
          <w:bar w:val="none" w:sz="0" w:color="auto"/>
        </w:pBdr>
        <w:rPr>
          <w:rFonts w:ascii="Calibri" w:eastAsia="Times New Roman" w:hAnsi="Calibri"/>
          <w:color w:val="auto"/>
          <w:lang w:eastAsia="en-US"/>
        </w:rPr>
      </w:pPr>
    </w:p>
    <w:p w14:paraId="1BE6B0BB" w14:textId="77777777" w:rsidR="006F60E1" w:rsidRPr="0056666D" w:rsidRDefault="006F60E1" w:rsidP="0056666D">
      <w:pPr>
        <w:pStyle w:val="Text"/>
        <w:pBdr>
          <w:top w:val="none" w:sz="0" w:space="0" w:color="auto"/>
          <w:left w:val="none" w:sz="0" w:space="0" w:color="auto"/>
          <w:bottom w:val="none" w:sz="0" w:space="0" w:color="auto"/>
          <w:right w:val="none" w:sz="0" w:space="0" w:color="auto"/>
          <w:bar w:val="none" w:sz="0" w:color="auto"/>
        </w:pBdr>
        <w:rPr>
          <w:rFonts w:ascii="Calibri" w:eastAsia="Times New Roman" w:hAnsi="Calibri" w:cs="Calibri"/>
          <w:color w:val="auto"/>
          <w:lang w:eastAsia="en-US"/>
        </w:rPr>
      </w:pPr>
      <w:r w:rsidRPr="0056666D">
        <w:rPr>
          <w:rFonts w:ascii="Calibri" w:eastAsia="Times New Roman" w:hAnsi="Calibri" w:cs="Calibri"/>
          <w:color w:val="auto"/>
          <w:lang w:eastAsia="en-US"/>
        </w:rPr>
        <w:t xml:space="preserve">Atelier - Im Tal 3, 4040 Linz </w:t>
      </w:r>
    </w:p>
    <w:p w14:paraId="7C16A775" w14:textId="77777777" w:rsidR="006F60E1" w:rsidRPr="005239F7" w:rsidRDefault="006F60E1" w:rsidP="0056666D">
      <w:pPr>
        <w:pStyle w:val="StandardWeb"/>
        <w:rPr>
          <w:rFonts w:ascii="Calibri" w:hAnsi="Calibri" w:cs="Calibri"/>
          <w:sz w:val="22"/>
          <w:szCs w:val="22"/>
          <w:lang w:eastAsia="en-US"/>
        </w:rPr>
      </w:pPr>
      <w:r w:rsidRPr="0056666D">
        <w:rPr>
          <w:rFonts w:ascii="Calibri" w:hAnsi="Calibri" w:cs="Calibri"/>
          <w:sz w:val="22"/>
          <w:szCs w:val="22"/>
          <w:lang w:eastAsia="en-US"/>
        </w:rPr>
        <w:t>www.elkepunktfleisch.at / elke.fleisch@gmx.at / 0699 11069289</w:t>
      </w:r>
    </w:p>
    <w:p w14:paraId="0C23362F" w14:textId="77777777" w:rsidR="006F60E1" w:rsidRDefault="006F60E1" w:rsidP="005239F7">
      <w:pPr>
        <w:pStyle w:val="StandardWeb"/>
        <w:rPr>
          <w:rFonts w:ascii="Calibri" w:hAnsi="Calibri" w:cs="Calibri"/>
          <w:sz w:val="22"/>
          <w:szCs w:val="22"/>
          <w:lang w:eastAsia="en-US"/>
        </w:rPr>
      </w:pPr>
    </w:p>
    <w:p w14:paraId="3DE25429" w14:textId="77777777" w:rsidR="006F60E1" w:rsidRDefault="006F60E1" w:rsidP="005239F7">
      <w:pPr>
        <w:pStyle w:val="StandardWeb"/>
        <w:rPr>
          <w:rFonts w:ascii="Calibri" w:hAnsi="Calibri" w:cs="Calibri"/>
          <w:sz w:val="22"/>
          <w:szCs w:val="22"/>
          <w:lang w:eastAsia="en-US"/>
        </w:rPr>
        <w:sectPr w:rsidR="006F60E1" w:rsidSect="0056666D">
          <w:type w:val="continuous"/>
          <w:pgSz w:w="11906" w:h="16838"/>
          <w:pgMar w:top="1417" w:right="1417" w:bottom="540" w:left="2127" w:header="708" w:footer="708" w:gutter="0"/>
          <w:cols w:num="2" w:space="709"/>
          <w:docGrid w:linePitch="360"/>
        </w:sectPr>
      </w:pPr>
    </w:p>
    <w:p w14:paraId="2EC36D61" w14:textId="77777777" w:rsidR="006F60E1" w:rsidRDefault="006F60E1" w:rsidP="005239F7">
      <w:pPr>
        <w:pStyle w:val="StandardWeb"/>
        <w:rPr>
          <w:rFonts w:ascii="Calibri" w:hAnsi="Calibri" w:cs="Calibri"/>
          <w:sz w:val="22"/>
          <w:szCs w:val="22"/>
          <w:lang w:eastAsia="en-US"/>
        </w:rPr>
      </w:pPr>
    </w:p>
    <w:p w14:paraId="1A47FCD4" w14:textId="77777777" w:rsidR="006F60E1" w:rsidRPr="005239F7" w:rsidRDefault="006F60E1" w:rsidP="005239F7">
      <w:pPr>
        <w:pStyle w:val="StandardWeb"/>
        <w:rPr>
          <w:rFonts w:ascii="Calibri" w:hAnsi="Calibri" w:cs="Calibri"/>
          <w:sz w:val="22"/>
          <w:szCs w:val="22"/>
          <w:lang w:eastAsia="en-US"/>
        </w:rPr>
      </w:pPr>
    </w:p>
    <w:p w14:paraId="07E6EED7" w14:textId="77777777" w:rsidR="00897AFD" w:rsidRDefault="00897AFD" w:rsidP="005239F7">
      <w:pPr>
        <w:spacing w:before="100" w:beforeAutospacing="1" w:after="100" w:afterAutospacing="1" w:line="240" w:lineRule="auto"/>
        <w:outlineLvl w:val="3"/>
        <w:rPr>
          <w:b/>
          <w:bCs/>
        </w:rPr>
      </w:pPr>
    </w:p>
    <w:p w14:paraId="56BB1BA5" w14:textId="31F46582" w:rsidR="006F60E1" w:rsidRPr="005239F7" w:rsidRDefault="006F60E1" w:rsidP="005239F7">
      <w:pPr>
        <w:spacing w:before="100" w:beforeAutospacing="1" w:after="100" w:afterAutospacing="1" w:line="240" w:lineRule="auto"/>
        <w:outlineLvl w:val="3"/>
        <w:rPr>
          <w:b/>
          <w:bCs/>
        </w:rPr>
      </w:pPr>
      <w:r>
        <w:rPr>
          <w:b/>
          <w:bCs/>
        </w:rPr>
        <w:lastRenderedPageBreak/>
        <w:t>AUGUSTE KRONHEIM</w:t>
      </w:r>
    </w:p>
    <w:p w14:paraId="63205F7B" w14:textId="6C1DA31D" w:rsidR="006F60E1" w:rsidRPr="005239F7" w:rsidRDefault="00190E95" w:rsidP="005239F7">
      <w:pPr>
        <w:spacing w:after="0" w:line="240" w:lineRule="auto"/>
      </w:pPr>
      <w:r>
        <w:rPr>
          <w:noProof/>
          <w:lang w:val="de-AT" w:eastAsia="de-AT"/>
        </w:rPr>
        <w:pict w14:anchorId="57D4EE88">
          <v:shape id="Grafik 4" o:spid="_x0000_i1030" type="#_x0000_t75" style="width:1in;height:110.75pt;visibility:visible">
            <v:imagedata r:id="rId13" o:title=""/>
          </v:shape>
        </w:pict>
      </w:r>
      <w:r w:rsidR="006F60E1">
        <w:rPr>
          <w:sz w:val="15"/>
          <w:szCs w:val="15"/>
        </w:rPr>
        <w:t xml:space="preserve"> Foto: Auguste </w:t>
      </w:r>
      <w:proofErr w:type="spellStart"/>
      <w:r w:rsidR="006F60E1">
        <w:rPr>
          <w:sz w:val="15"/>
          <w:szCs w:val="15"/>
        </w:rPr>
        <w:t>Kronheim</w:t>
      </w:r>
      <w:proofErr w:type="spellEnd"/>
      <w:r w:rsidR="006F60E1">
        <w:rPr>
          <w:sz w:val="15"/>
          <w:szCs w:val="15"/>
        </w:rPr>
        <w:t xml:space="preserve"> 1984</w:t>
      </w:r>
    </w:p>
    <w:p w14:paraId="6BFBEA04" w14:textId="77777777" w:rsidR="006F60E1" w:rsidRDefault="006F60E1" w:rsidP="005239F7">
      <w:pPr>
        <w:spacing w:before="100" w:beforeAutospacing="1" w:after="100" w:afterAutospacing="1" w:line="240" w:lineRule="auto"/>
      </w:pPr>
      <w:r w:rsidRPr="005239F7">
        <w:t>Österr. Holzschneiderin u. Zeichnerin, 1937–2021</w:t>
      </w:r>
      <w:r w:rsidRPr="005239F7">
        <w:br/>
      </w:r>
      <w:r w:rsidRPr="005239F7">
        <w:br/>
        <w:t xml:space="preserve">geboren in Amsterdam, Kindheit </w:t>
      </w:r>
      <w:r>
        <w:t>in</w:t>
      </w:r>
      <w:r w:rsidRPr="005239F7">
        <w:t xml:space="preserve"> Oberösterreich. Sie besuchte die grafische Abteilung der Bundesgewerbeschule in Linz bei Paul </w:t>
      </w:r>
      <w:proofErr w:type="spellStart"/>
      <w:r w:rsidRPr="005239F7">
        <w:t>Ikrath</w:t>
      </w:r>
      <w:proofErr w:type="spellEnd"/>
      <w:r w:rsidRPr="005239F7">
        <w:t xml:space="preserve"> und vertiefte ihre Studie bei Hanns </w:t>
      </w:r>
      <w:proofErr w:type="spellStart"/>
      <w:r w:rsidRPr="005239F7">
        <w:t>Kobinger</w:t>
      </w:r>
      <w:proofErr w:type="spellEnd"/>
      <w:r w:rsidRPr="005239F7">
        <w:t xml:space="preserve">. 1956 bis 1962 war sie mit dem Künstler Fritz Aigner verheiratet. </w:t>
      </w:r>
    </w:p>
    <w:p w14:paraId="3A4D90B7" w14:textId="06336A7E" w:rsidR="006F60E1" w:rsidRDefault="006F60E1" w:rsidP="005239F7">
      <w:pPr>
        <w:spacing w:before="100" w:beforeAutospacing="1" w:after="100" w:afterAutospacing="1" w:line="240" w:lineRule="auto"/>
      </w:pPr>
      <w:r w:rsidRPr="005239F7">
        <w:t xml:space="preserve">Ab Mitte der 1960er-Jahre lebte </w:t>
      </w:r>
      <w:r w:rsidR="00897AFD">
        <w:t xml:space="preserve">sie durch Vermittlung von Heinrich Böll </w:t>
      </w:r>
      <w:r w:rsidRPr="005239F7">
        <w:t>mit ihren Kindern auf einer kleinen irischen Insel. Sie hielt dort das von Traditionen und Mythen geprägte Leben in ihren Werken fest. 1966 kehrt sie nochmals nach Oberösterreich zurück und wohnt zunächst in Linz/Urfahr und später im Mühlviertel (Brunnwies/</w:t>
      </w:r>
      <w:proofErr w:type="spellStart"/>
      <w:r w:rsidRPr="005239F7">
        <w:t>Untermühl</w:t>
      </w:r>
      <w:proofErr w:type="spellEnd"/>
      <w:r w:rsidRPr="005239F7">
        <w:t xml:space="preserve">). 1970 übersiedelte </w:t>
      </w:r>
      <w:proofErr w:type="spellStart"/>
      <w:r w:rsidRPr="005239F7">
        <w:t>Kronheim</w:t>
      </w:r>
      <w:proofErr w:type="spellEnd"/>
      <w:r w:rsidRPr="005239F7">
        <w:t xml:space="preserve"> nach Wien.</w:t>
      </w:r>
      <w:r>
        <w:br/>
      </w:r>
      <w:r w:rsidRPr="005239F7">
        <w:t xml:space="preserve"> </w:t>
      </w:r>
      <w:r w:rsidRPr="005239F7">
        <w:br/>
        <w:t xml:space="preserve">Ab den 1980er-Jahren verlagerte </w:t>
      </w:r>
      <w:proofErr w:type="spellStart"/>
      <w:r w:rsidRPr="005239F7">
        <w:t>Kronheim</w:t>
      </w:r>
      <w:proofErr w:type="spellEnd"/>
      <w:r w:rsidRPr="005239F7">
        <w:t xml:space="preserve"> ihren Fokus vermehrt auf Zeichnungen und Aquarelle mit naturhaften Sujets und Selbstporträts. Eindrücke von Studienreisen nach Nepal flossen zu Beginn der 1990er-Jahre in ihr Werk ein. </w:t>
      </w:r>
      <w:r w:rsidRPr="005239F7">
        <w:br/>
        <w:t>Preisträgerin des Kulturpreises des Landes Oberösterreich 2019</w:t>
      </w:r>
    </w:p>
    <w:p w14:paraId="4CB5A0A9" w14:textId="77777777" w:rsidR="006F60E1" w:rsidRDefault="006F60E1" w:rsidP="005239F7">
      <w:pPr>
        <w:spacing w:before="100" w:beforeAutospacing="1" w:after="100" w:afterAutospacing="1" w:line="240" w:lineRule="auto"/>
      </w:pPr>
      <w:r>
        <w:t xml:space="preserve">Quelle: </w:t>
      </w:r>
      <w:r w:rsidRPr="007E53D8">
        <w:t>www.bibliothekderprovinz.a</w:t>
      </w:r>
      <w:r>
        <w:t>t</w:t>
      </w:r>
    </w:p>
    <w:p w14:paraId="6EE1479D" w14:textId="77777777" w:rsidR="006F60E1" w:rsidRDefault="006F60E1" w:rsidP="005239F7">
      <w:pPr>
        <w:spacing w:before="100" w:beforeAutospacing="1" w:after="100" w:afterAutospacing="1" w:line="240" w:lineRule="auto"/>
      </w:pPr>
    </w:p>
    <w:p w14:paraId="5385322B" w14:textId="77777777" w:rsidR="006F60E1" w:rsidRPr="007E53D8" w:rsidRDefault="006F60E1" w:rsidP="005239F7">
      <w:pPr>
        <w:spacing w:before="100" w:beforeAutospacing="1" w:after="100" w:afterAutospacing="1" w:line="240" w:lineRule="auto"/>
        <w:rPr>
          <w:b/>
          <w:bCs/>
        </w:rPr>
      </w:pPr>
      <w:r w:rsidRPr="007E53D8">
        <w:rPr>
          <w:b/>
          <w:bCs/>
        </w:rPr>
        <w:t>Wieder durch die Wüste</w:t>
      </w:r>
    </w:p>
    <w:p w14:paraId="37E27742" w14:textId="77777777" w:rsidR="006F60E1" w:rsidRDefault="006F60E1" w:rsidP="005239F7">
      <w:pPr>
        <w:spacing w:before="100" w:beforeAutospacing="1" w:after="100" w:afterAutospacing="1" w:line="240" w:lineRule="auto"/>
      </w:pPr>
      <w:proofErr w:type="spellStart"/>
      <w:r>
        <w:t>Kronheim</w:t>
      </w:r>
      <w:proofErr w:type="spellEnd"/>
      <w:r>
        <w:t xml:space="preserve"> verbrachte in ihren späteren Lebensjahren viel Zeit in Tibet, wo sie beim Aufbau eines Klosters mithalf. Die finanzielle Lage trist, war sie auf Ankäufe und Unterstützung angewiesen. Die vorliegende Arbeit ist eine Darstellung dieser Situation mit vielen versteckten Hinweisen und Metaphern. Die ursprüngliche Holzschneiderin </w:t>
      </w:r>
      <w:proofErr w:type="spellStart"/>
      <w:r>
        <w:t>Kronheim</w:t>
      </w:r>
      <w:proofErr w:type="spellEnd"/>
      <w:r>
        <w:t xml:space="preserve"> arbeitet hier mit Aquarellfarben auf handgeschöpftem nepalesischem Büttenpapier, kaschiert auf Sperrholz.</w:t>
      </w:r>
    </w:p>
    <w:p w14:paraId="0605FE70" w14:textId="77777777" w:rsidR="006F60E1" w:rsidRPr="007E53D8" w:rsidRDefault="006F60E1" w:rsidP="005239F7">
      <w:pPr>
        <w:spacing w:before="100" w:beforeAutospacing="1" w:after="100" w:afterAutospacing="1" w:line="240" w:lineRule="auto"/>
        <w:rPr>
          <w:b/>
          <w:bCs/>
        </w:rPr>
      </w:pPr>
      <w:r w:rsidRPr="007E53D8">
        <w:rPr>
          <w:b/>
          <w:bCs/>
        </w:rPr>
        <w:t>Auseinandersetzung</w:t>
      </w:r>
    </w:p>
    <w:p w14:paraId="2EFED1E6" w14:textId="77777777" w:rsidR="006F60E1" w:rsidRDefault="006F60E1" w:rsidP="005239F7">
      <w:pPr>
        <w:spacing w:before="100" w:beforeAutospacing="1" w:after="100" w:afterAutospacing="1" w:line="240" w:lineRule="auto"/>
      </w:pPr>
      <w:r>
        <w:t>Aus derselben Zeit, 2003, stammt diese dreiteilige Arbeit, ebenfalls mit Aquarellfarben auf nepalesischem Bütten gemalt.</w:t>
      </w:r>
    </w:p>
    <w:p w14:paraId="00C73BC7" w14:textId="77777777" w:rsidR="006F60E1" w:rsidRDefault="006F60E1" w:rsidP="005239F7">
      <w:pPr>
        <w:spacing w:before="100" w:beforeAutospacing="1" w:after="100" w:afterAutospacing="1" w:line="240" w:lineRule="auto"/>
      </w:pPr>
    </w:p>
    <w:p w14:paraId="764CDEE3" w14:textId="77777777" w:rsidR="006F60E1" w:rsidRDefault="006F60E1" w:rsidP="005239F7">
      <w:pPr>
        <w:spacing w:before="100" w:beforeAutospacing="1" w:after="100" w:afterAutospacing="1" w:line="240" w:lineRule="auto"/>
      </w:pPr>
    </w:p>
    <w:p w14:paraId="7E0FA100" w14:textId="77777777" w:rsidR="006F60E1" w:rsidRDefault="006F60E1" w:rsidP="005239F7">
      <w:pPr>
        <w:spacing w:before="100" w:beforeAutospacing="1" w:after="100" w:afterAutospacing="1" w:line="240" w:lineRule="auto"/>
      </w:pPr>
    </w:p>
    <w:p w14:paraId="38A07004" w14:textId="77777777" w:rsidR="006F60E1" w:rsidRPr="005239F7" w:rsidRDefault="006F60E1" w:rsidP="005239F7">
      <w:pPr>
        <w:spacing w:before="100" w:beforeAutospacing="1" w:after="100" w:afterAutospacing="1" w:line="240" w:lineRule="auto"/>
      </w:pPr>
      <w:r>
        <w:t xml:space="preserve"> </w:t>
      </w:r>
    </w:p>
    <w:p w14:paraId="7DF61C65" w14:textId="77777777" w:rsidR="006F60E1" w:rsidRDefault="006F60E1" w:rsidP="005239F7"/>
    <w:p w14:paraId="65AC51D0" w14:textId="77777777" w:rsidR="006F60E1" w:rsidRPr="007E53D8" w:rsidRDefault="006F60E1" w:rsidP="007E53D8">
      <w:pPr>
        <w:spacing w:after="0" w:line="240" w:lineRule="auto"/>
        <w:rPr>
          <w:b/>
          <w:bCs/>
        </w:rPr>
      </w:pPr>
      <w:r w:rsidRPr="007E53D8">
        <w:rPr>
          <w:b/>
          <w:bCs/>
        </w:rPr>
        <w:t xml:space="preserve">Hans Joachim Breustedt </w:t>
      </w:r>
    </w:p>
    <w:p w14:paraId="1ECB93F9" w14:textId="77777777" w:rsidR="006F60E1" w:rsidRPr="007E53D8" w:rsidRDefault="006F60E1" w:rsidP="007E53D8">
      <w:pPr>
        <w:spacing w:before="100" w:beforeAutospacing="1" w:after="100" w:afterAutospacing="1" w:line="240" w:lineRule="auto"/>
      </w:pPr>
      <w:r w:rsidRPr="007E53D8">
        <w:t xml:space="preserve">Steinach in Thüringen, 16. 9. 1901 </w:t>
      </w:r>
      <w:r w:rsidRPr="007E53D8">
        <w:br/>
        <w:t>Vevey am Genfer See, 28. 9. 1984</w:t>
      </w:r>
    </w:p>
    <w:p w14:paraId="02F87128" w14:textId="77777777" w:rsidR="006F60E1" w:rsidRPr="007E53D8" w:rsidRDefault="00190E95" w:rsidP="007E53D8">
      <w:pPr>
        <w:spacing w:after="0" w:line="240" w:lineRule="auto"/>
      </w:pPr>
      <w:r>
        <w:rPr>
          <w:noProof/>
          <w:lang w:val="de-AT" w:eastAsia="de-AT"/>
        </w:rPr>
        <w:pict w14:anchorId="1ECFB6DE">
          <v:shape id="Grafik 5" o:spid="_x0000_i1031" type="#_x0000_t75" style="width:238.7pt;height:105.8pt;visibility:visible">
            <v:imagedata r:id="rId14" o:title=""/>
          </v:shape>
        </w:pict>
      </w:r>
    </w:p>
    <w:p w14:paraId="1019B9C4" w14:textId="77777777" w:rsidR="006F60E1" w:rsidRPr="007E53D8" w:rsidRDefault="006F60E1" w:rsidP="007E53D8">
      <w:pPr>
        <w:spacing w:before="100" w:beforeAutospacing="1" w:after="100" w:afterAutospacing="1" w:line="240" w:lineRule="auto"/>
      </w:pPr>
      <w:r w:rsidRPr="007E53D8">
        <w:t xml:space="preserve">Hans Joachim Breustedt ist ein Bauhaus-Maler. Der gebürtige Thüringer war Meisterschüler von </w:t>
      </w:r>
      <w:proofErr w:type="spellStart"/>
      <w:r w:rsidRPr="007E53D8">
        <w:t>Lyonel</w:t>
      </w:r>
      <w:proofErr w:type="spellEnd"/>
      <w:r w:rsidRPr="007E53D8">
        <w:t xml:space="preserve"> Feininger in Weimar und hielt sich zeitlebens an die Erkenntnisse der Bauhaus-Lehre. Schon als junger Maler entdeckte er in langen Aufenthalten Italien für sein Leben und seine Kunst. Die Liebe zur mediterranen Welt teilte er mit gleichgesinnten Künstlerfreunden, allen voran Werner Gilles.</w:t>
      </w:r>
    </w:p>
    <w:p w14:paraId="45F84A74" w14:textId="77777777" w:rsidR="006F60E1" w:rsidRPr="007E53D8" w:rsidRDefault="006F60E1" w:rsidP="007E53D8">
      <w:pPr>
        <w:spacing w:before="100" w:beforeAutospacing="1" w:after="100" w:afterAutospacing="1" w:line="240" w:lineRule="auto"/>
      </w:pPr>
      <w:r w:rsidRPr="007E53D8">
        <w:t xml:space="preserve">Breustedts Biografie </w:t>
      </w:r>
      <w:r>
        <w:t xml:space="preserve">ist </w:t>
      </w:r>
      <w:r w:rsidRPr="007E53D8">
        <w:t xml:space="preserve">wesentlich durch Ereignisse der Zeitgeschichte geprägt: als freischaffender Maler in Weimar lebend erhielt er Arbeitsverbot, durch Kriegseinwirkung ging sein Vorkriegswerk zugrunde, er verlor seine erste Frau. Nach dem Krieg gelangte er durch Freunde aus der Studienzeit nach Oberösterreich und wurde österreichischer Staatsbürger. Anfang der 50er Jahre heiratete er Margret Bilger und lebte, auch nach ihrem Tod 1971, in Taufkirchen an der </w:t>
      </w:r>
      <w:proofErr w:type="spellStart"/>
      <w:r w:rsidRPr="007E53D8">
        <w:t>Pram</w:t>
      </w:r>
      <w:proofErr w:type="spellEnd"/>
      <w:r w:rsidRPr="007E53D8">
        <w:t>. Seit den 60er Jahren verbrachte er die Winter bei seiner Tochter aus erster Ehe in der Schweiz. Dort blieb er ab 1981 endgültig, dort starb er 1984. Breustedt, der nach dem Krieg Mitglied des Wiener Art Clubs und der oberösterreichischen Künstlergruppe MAERZ wurde, führte ein zurückgezogenes schöpferisches Leben. Wenige repräsentative Einzelausstellungen, so in der Neuen Galerie der Stadt Linz und in der Oberösterreichischen Landesgalerie, gewährten der Öffentlichkeit zu seinen Lebzeiten größeren Einblick in seine Arbeit. An der Bauhaus-Wanderausstellung in Europa und Amerika von 1969 bis 1971 war er beteiligt.</w:t>
      </w:r>
    </w:p>
    <w:p w14:paraId="614D2219" w14:textId="77777777" w:rsidR="006F60E1" w:rsidRPr="007E53D8" w:rsidRDefault="006F60E1" w:rsidP="007E53D8">
      <w:pPr>
        <w:spacing w:before="100" w:beforeAutospacing="1" w:after="100" w:afterAutospacing="1" w:line="240" w:lineRule="auto"/>
      </w:pPr>
      <w:r w:rsidRPr="007E53D8">
        <w:t xml:space="preserve">1978 verlieh ihm der Österreichische Staat den Titel Professor. Hans Joachim Breustedt sah sich ausschließlich als Maler. Seine meist kleinen Formate bewegen sich zwischen andeutender, mehr oder weniger abstrahierender Gegenständlichkeit (Köpfe, Figuren, Stillleben, Landschaften) und abstrakten Arbeiten, die geometrische Elemente aufweisen und häufig einfach als Komposition bezeichnet sind. Das Gros der erhaltenen Werke datiert biografisch bedingt nach dem Krieg. Einzig eine Mappe mit Skizzen, Werknotizen, Aquarellen und Tusche-Zeichnungen aus der Vorkriegszeit und der Zeit als Soldat hat sich durch Zufall erhalten. Sie wurde im Zuge der Renovierung des Bilger-Hauses auf dem Dachboden gefunden. Einen wesentlichen Bestand aus dieser Mappe übergab Breustedts Tochter </w:t>
      </w:r>
      <w:proofErr w:type="spellStart"/>
      <w:r w:rsidRPr="007E53D8">
        <w:t>Marysia</w:t>
      </w:r>
      <w:proofErr w:type="spellEnd"/>
      <w:r w:rsidRPr="007E53D8">
        <w:t xml:space="preserve"> Breustedt dem oberösterreichischen Landesmuseum, das die Schenkung in einem Katalogbuch dokumentiert hat.</w:t>
      </w:r>
    </w:p>
    <w:p w14:paraId="672210BE" w14:textId="77777777" w:rsidR="006F60E1" w:rsidRDefault="006F60E1" w:rsidP="005239F7">
      <w:r>
        <w:t xml:space="preserve">Kontakt und Quelle: </w:t>
      </w:r>
      <w:r w:rsidRPr="007E53D8">
        <w:t>https://www.bilger-breustedt.at</w:t>
      </w:r>
    </w:p>
    <w:p w14:paraId="20E925F0" w14:textId="77777777" w:rsidR="006F60E1" w:rsidRDefault="006F60E1" w:rsidP="005239F7"/>
    <w:p w14:paraId="2B6124A8" w14:textId="77777777" w:rsidR="006F60E1" w:rsidRDefault="006F60E1" w:rsidP="005239F7"/>
    <w:sectPr w:rsidR="006F60E1" w:rsidSect="0056666D">
      <w:type w:val="continuous"/>
      <w:pgSz w:w="11906" w:h="16838"/>
      <w:pgMar w:top="1417" w:right="1417" w:bottom="540" w:left="212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embedSystemFonts/>
  <w:proofState w:spelling="clean" w:grammar="clean"/>
  <w:doNotTrackMove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017A5"/>
    <w:rsid w:val="000017A5"/>
    <w:rsid w:val="00110C05"/>
    <w:rsid w:val="00120370"/>
    <w:rsid w:val="001433AF"/>
    <w:rsid w:val="00190E95"/>
    <w:rsid w:val="001C013C"/>
    <w:rsid w:val="002D1C7D"/>
    <w:rsid w:val="004C68C3"/>
    <w:rsid w:val="005239F7"/>
    <w:rsid w:val="0056666D"/>
    <w:rsid w:val="00571C8C"/>
    <w:rsid w:val="005E78E4"/>
    <w:rsid w:val="00691D31"/>
    <w:rsid w:val="006F60E1"/>
    <w:rsid w:val="007E53D8"/>
    <w:rsid w:val="00833786"/>
    <w:rsid w:val="00856F6F"/>
    <w:rsid w:val="00896FEE"/>
    <w:rsid w:val="00897AFD"/>
    <w:rsid w:val="00926680"/>
    <w:rsid w:val="00A01112"/>
    <w:rsid w:val="00A21DD0"/>
    <w:rsid w:val="00A33287"/>
    <w:rsid w:val="00A45834"/>
    <w:rsid w:val="00B273F4"/>
    <w:rsid w:val="00B47B0F"/>
    <w:rsid w:val="00CE003F"/>
    <w:rsid w:val="00DF3CDC"/>
    <w:rsid w:val="00EC0B9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4644024"/>
  <w15:docId w15:val="{8B77CEED-2142-4563-9553-A7AE5B0AD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33287"/>
    <w:pPr>
      <w:spacing w:after="160" w:line="259" w:lineRule="auto"/>
    </w:pPr>
    <w:rPr>
      <w:rFonts w:cs="Calibri"/>
      <w:sz w:val="22"/>
      <w:szCs w:val="22"/>
      <w:lang w:eastAsia="en-US"/>
    </w:rPr>
  </w:style>
  <w:style w:type="paragraph" w:styleId="berschrift3">
    <w:name w:val="heading 3"/>
    <w:basedOn w:val="Standard"/>
    <w:link w:val="berschrift3Zchn"/>
    <w:uiPriority w:val="99"/>
    <w:qFormat/>
    <w:rsid w:val="00A45834"/>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paragraph" w:styleId="berschrift4">
    <w:name w:val="heading 4"/>
    <w:basedOn w:val="Standard"/>
    <w:link w:val="berschrift4Zchn"/>
    <w:uiPriority w:val="99"/>
    <w:qFormat/>
    <w:rsid w:val="00A45834"/>
    <w:pPr>
      <w:spacing w:before="100" w:beforeAutospacing="1" w:after="100" w:afterAutospacing="1" w:line="240" w:lineRule="auto"/>
      <w:outlineLvl w:val="3"/>
    </w:pPr>
    <w:rPr>
      <w:rFonts w:ascii="Times New Roman" w:eastAsia="Times New Roman" w:hAnsi="Times New Roman" w:cs="Times New Roman"/>
      <w:b/>
      <w:bCs/>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link w:val="berschrift3"/>
    <w:uiPriority w:val="99"/>
    <w:locked/>
    <w:rsid w:val="00A45834"/>
    <w:rPr>
      <w:rFonts w:ascii="Times New Roman" w:hAnsi="Times New Roman" w:cs="Times New Roman"/>
      <w:b/>
      <w:bCs/>
      <w:sz w:val="27"/>
      <w:szCs w:val="27"/>
      <w:lang w:eastAsia="de-DE"/>
    </w:rPr>
  </w:style>
  <w:style w:type="character" w:customStyle="1" w:styleId="berschrift4Zchn">
    <w:name w:val="Überschrift 4 Zchn"/>
    <w:link w:val="berschrift4"/>
    <w:uiPriority w:val="99"/>
    <w:locked/>
    <w:rsid w:val="00A45834"/>
    <w:rPr>
      <w:rFonts w:ascii="Times New Roman" w:hAnsi="Times New Roman" w:cs="Times New Roman"/>
      <w:b/>
      <w:bCs/>
      <w:sz w:val="24"/>
      <w:szCs w:val="24"/>
      <w:lang w:eastAsia="de-DE"/>
    </w:rPr>
  </w:style>
  <w:style w:type="paragraph" w:customStyle="1" w:styleId="gmail-normalparagraphstyle">
    <w:name w:val="gmail-normalparagraphstyle"/>
    <w:basedOn w:val="Standard"/>
    <w:uiPriority w:val="99"/>
    <w:rsid w:val="00A0111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rsid w:val="00A0111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uiPriority w:val="99"/>
    <w:qFormat/>
    <w:rsid w:val="00896FEE"/>
    <w:rPr>
      <w:b/>
      <w:bCs/>
    </w:rPr>
  </w:style>
  <w:style w:type="character" w:styleId="Hyperlink">
    <w:name w:val="Hyperlink"/>
    <w:uiPriority w:val="99"/>
    <w:rsid w:val="00A45834"/>
    <w:rPr>
      <w:color w:val="0000FF"/>
      <w:u w:val="single"/>
    </w:rPr>
  </w:style>
  <w:style w:type="character" w:styleId="Hervorhebung">
    <w:name w:val="Emphasis"/>
    <w:uiPriority w:val="99"/>
    <w:qFormat/>
    <w:rsid w:val="005239F7"/>
    <w:rPr>
      <w:i/>
      <w:iCs/>
    </w:rPr>
  </w:style>
  <w:style w:type="character" w:customStyle="1" w:styleId="white">
    <w:name w:val="white"/>
    <w:basedOn w:val="Absatz-Standardschriftart"/>
    <w:uiPriority w:val="99"/>
    <w:rsid w:val="00DF3CDC"/>
  </w:style>
  <w:style w:type="character" w:customStyle="1" w:styleId="NichtaufgelsteErwhnung1">
    <w:name w:val="Nicht aufgelöste Erwähnung1"/>
    <w:uiPriority w:val="99"/>
    <w:semiHidden/>
    <w:rsid w:val="00DF3CDC"/>
    <w:rPr>
      <w:color w:val="auto"/>
      <w:shd w:val="clear" w:color="auto" w:fill="auto"/>
    </w:rPr>
  </w:style>
  <w:style w:type="paragraph" w:customStyle="1" w:styleId="Text">
    <w:name w:val="Text"/>
    <w:uiPriority w:val="99"/>
    <w:rsid w:val="00EC0B99"/>
    <w:pPr>
      <w:pBdr>
        <w:top w:val="none" w:sz="96" w:space="31" w:color="FFFFFF" w:frame="1"/>
        <w:left w:val="none" w:sz="96" w:space="31" w:color="FFFFFF" w:frame="1"/>
        <w:bottom w:val="none" w:sz="96" w:space="31" w:color="FFFFFF" w:frame="1"/>
        <w:right w:val="none" w:sz="96" w:space="31" w:color="FFFFFF" w:frame="1"/>
        <w:bar w:val="none" w:sz="0" w:color="000000"/>
      </w:pBdr>
      <w:spacing w:line="276" w:lineRule="auto"/>
    </w:pPr>
    <w:rPr>
      <w:rFonts w:ascii="Arial" w:hAnsi="Arial" w:cs="Arial"/>
      <w:color w:val="000000"/>
      <w:sz w:val="22"/>
      <w:szCs w:val="22"/>
      <w:u w:color="000000"/>
      <w:lang w:eastAsia="de-AT"/>
    </w:rPr>
  </w:style>
  <w:style w:type="paragraph" w:customStyle="1" w:styleId="Kopf-undFuzeilen">
    <w:name w:val="Kopf- und Fußzeilen"/>
    <w:uiPriority w:val="99"/>
    <w:rsid w:val="0056666D"/>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Neue" w:hAnsi="Helvetica Neue" w:cs="Helvetica Neue"/>
      <w:color w:val="000000"/>
      <w:sz w:val="24"/>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884333">
      <w:marLeft w:val="0"/>
      <w:marRight w:val="0"/>
      <w:marTop w:val="0"/>
      <w:marBottom w:val="0"/>
      <w:divBdr>
        <w:top w:val="none" w:sz="0" w:space="0" w:color="auto"/>
        <w:left w:val="none" w:sz="0" w:space="0" w:color="auto"/>
        <w:bottom w:val="none" w:sz="0" w:space="0" w:color="auto"/>
        <w:right w:val="none" w:sz="0" w:space="0" w:color="auto"/>
      </w:divBdr>
    </w:div>
    <w:div w:id="385884334">
      <w:marLeft w:val="0"/>
      <w:marRight w:val="0"/>
      <w:marTop w:val="0"/>
      <w:marBottom w:val="0"/>
      <w:divBdr>
        <w:top w:val="none" w:sz="0" w:space="0" w:color="auto"/>
        <w:left w:val="none" w:sz="0" w:space="0" w:color="auto"/>
        <w:bottom w:val="none" w:sz="0" w:space="0" w:color="auto"/>
        <w:right w:val="none" w:sz="0" w:space="0" w:color="auto"/>
      </w:divBdr>
    </w:div>
    <w:div w:id="385884335">
      <w:marLeft w:val="0"/>
      <w:marRight w:val="0"/>
      <w:marTop w:val="0"/>
      <w:marBottom w:val="0"/>
      <w:divBdr>
        <w:top w:val="none" w:sz="0" w:space="0" w:color="auto"/>
        <w:left w:val="none" w:sz="0" w:space="0" w:color="auto"/>
        <w:bottom w:val="none" w:sz="0" w:space="0" w:color="auto"/>
        <w:right w:val="none" w:sz="0" w:space="0" w:color="auto"/>
      </w:divBdr>
    </w:div>
    <w:div w:id="385884336">
      <w:marLeft w:val="0"/>
      <w:marRight w:val="0"/>
      <w:marTop w:val="0"/>
      <w:marBottom w:val="0"/>
      <w:divBdr>
        <w:top w:val="none" w:sz="0" w:space="0" w:color="auto"/>
        <w:left w:val="none" w:sz="0" w:space="0" w:color="auto"/>
        <w:bottom w:val="none" w:sz="0" w:space="0" w:color="auto"/>
        <w:right w:val="none" w:sz="0" w:space="0" w:color="auto"/>
      </w:divBdr>
    </w:div>
    <w:div w:id="385884337">
      <w:marLeft w:val="0"/>
      <w:marRight w:val="0"/>
      <w:marTop w:val="0"/>
      <w:marBottom w:val="0"/>
      <w:divBdr>
        <w:top w:val="none" w:sz="0" w:space="0" w:color="auto"/>
        <w:left w:val="none" w:sz="0" w:space="0" w:color="auto"/>
        <w:bottom w:val="none" w:sz="0" w:space="0" w:color="auto"/>
        <w:right w:val="none" w:sz="0" w:space="0" w:color="auto"/>
      </w:divBdr>
      <w:divsChild>
        <w:div w:id="385884332">
          <w:marLeft w:val="0"/>
          <w:marRight w:val="0"/>
          <w:marTop w:val="0"/>
          <w:marBottom w:val="0"/>
          <w:divBdr>
            <w:top w:val="none" w:sz="0" w:space="0" w:color="auto"/>
            <w:left w:val="none" w:sz="0" w:space="0" w:color="auto"/>
            <w:bottom w:val="none" w:sz="0" w:space="0" w:color="auto"/>
            <w:right w:val="none" w:sz="0" w:space="0" w:color="auto"/>
          </w:divBdr>
        </w:div>
        <w:div w:id="385884340">
          <w:marLeft w:val="0"/>
          <w:marRight w:val="0"/>
          <w:marTop w:val="0"/>
          <w:marBottom w:val="0"/>
          <w:divBdr>
            <w:top w:val="none" w:sz="0" w:space="0" w:color="auto"/>
            <w:left w:val="none" w:sz="0" w:space="0" w:color="auto"/>
            <w:bottom w:val="none" w:sz="0" w:space="0" w:color="auto"/>
            <w:right w:val="none" w:sz="0" w:space="0" w:color="auto"/>
          </w:divBdr>
        </w:div>
      </w:divsChild>
    </w:div>
    <w:div w:id="385884338">
      <w:marLeft w:val="0"/>
      <w:marRight w:val="0"/>
      <w:marTop w:val="0"/>
      <w:marBottom w:val="0"/>
      <w:divBdr>
        <w:top w:val="none" w:sz="0" w:space="0" w:color="auto"/>
        <w:left w:val="none" w:sz="0" w:space="0" w:color="auto"/>
        <w:bottom w:val="none" w:sz="0" w:space="0" w:color="auto"/>
        <w:right w:val="none" w:sz="0" w:space="0" w:color="auto"/>
      </w:divBdr>
    </w:div>
    <w:div w:id="385884339">
      <w:marLeft w:val="0"/>
      <w:marRight w:val="0"/>
      <w:marTop w:val="0"/>
      <w:marBottom w:val="0"/>
      <w:divBdr>
        <w:top w:val="none" w:sz="0" w:space="0" w:color="auto"/>
        <w:left w:val="none" w:sz="0" w:space="0" w:color="auto"/>
        <w:bottom w:val="none" w:sz="0" w:space="0" w:color="auto"/>
        <w:right w:val="none" w:sz="0" w:space="0" w:color="auto"/>
      </w:divBdr>
    </w:div>
    <w:div w:id="385884341">
      <w:marLeft w:val="0"/>
      <w:marRight w:val="0"/>
      <w:marTop w:val="0"/>
      <w:marBottom w:val="0"/>
      <w:divBdr>
        <w:top w:val="none" w:sz="0" w:space="0" w:color="auto"/>
        <w:left w:val="none" w:sz="0" w:space="0" w:color="auto"/>
        <w:bottom w:val="none" w:sz="0" w:space="0" w:color="auto"/>
        <w:right w:val="none" w:sz="0" w:space="0" w:color="auto"/>
      </w:divBdr>
    </w:div>
    <w:div w:id="385884343">
      <w:marLeft w:val="240"/>
      <w:marRight w:val="240"/>
      <w:marTop w:val="240"/>
      <w:marBottom w:val="60"/>
      <w:divBdr>
        <w:top w:val="none" w:sz="0" w:space="0" w:color="auto"/>
        <w:left w:val="none" w:sz="0" w:space="0" w:color="auto"/>
        <w:bottom w:val="none" w:sz="0" w:space="0" w:color="auto"/>
        <w:right w:val="none" w:sz="0" w:space="0" w:color="auto"/>
      </w:divBdr>
      <w:divsChild>
        <w:div w:id="385884342">
          <w:marLeft w:val="0"/>
          <w:marRight w:val="0"/>
          <w:marTop w:val="0"/>
          <w:marBottom w:val="0"/>
          <w:divBdr>
            <w:top w:val="none" w:sz="0" w:space="0" w:color="auto"/>
            <w:left w:val="none" w:sz="0" w:space="0" w:color="auto"/>
            <w:bottom w:val="none" w:sz="0" w:space="0" w:color="auto"/>
            <w:right w:val="none" w:sz="0" w:space="0" w:color="auto"/>
          </w:divBdr>
        </w:div>
      </w:divsChild>
    </w:div>
    <w:div w:id="38588434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hyperlink" Target="http://www.hofkabinett.at" TargetMode="External"/><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galerie@hofkabinett.at" TargetMode="External"/><Relationship Id="rId11" Type="http://schemas.openxmlformats.org/officeDocument/2006/relationships/image" Target="media/image4.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hyperlink" Target="http://katharina-brandl.com" TargetMode="External"/><Relationship Id="rId4" Type="http://schemas.openxmlformats.org/officeDocument/2006/relationships/image" Target="media/image1.png"/><Relationship Id="rId9" Type="http://schemas.openxmlformats.org/officeDocument/2006/relationships/hyperlink" Target="mailto:katharina_brandl@gmx.at"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1511</Words>
  <Characters>9522</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HOFKABINETT</vt:lpstr>
    </vt:vector>
  </TitlesOfParts>
  <Company>hk</Company>
  <LinksUpToDate>false</LinksUpToDate>
  <CharactersWithSpaces>11011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HOFKABINETT</dc:title>
  <dc:subject/>
  <dc:creator>Fischnaller Paul</dc:creator>
  <cp:keywords/>
  <dc:description/>
  <cp:lastModifiedBy>Fischnaller Paul</cp:lastModifiedBy>
  <cp:revision>7</cp:revision>
  <cp:lastPrinted>2022-10-06T07:07:00Z</cp:lastPrinted>
  <dcterms:created xsi:type="dcterms:W3CDTF">2022-10-05T22:01:00Z</dcterms:created>
  <dcterms:modified xsi:type="dcterms:W3CDTF">2022-10-06T07:13:00Z</dcterms:modified>
</cp:coreProperties>
</file>